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PROGRAMA DE P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S-GRADUA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O EM SOCIOLOGIA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PROCESSO DE SELE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O DE CANDIDATOS 2023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Anexo II 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– 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FF0000"/>
            </w14:solidFill>
          </w14:textFill>
        </w:rPr>
        <w:t>REQUERIMENTO ISEN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ÇÃ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O TAXA DE INSCRI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ÇÃ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Eu,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…………………………………………………………………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RG 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CPF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………………………………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residente 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cidade 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Estado 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Telefone 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e-mail: 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Venho requerer 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Coordena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do Programa de P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s-Gradua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em Sociologia, da Universidade Federal do Mato Grosso, a isen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do pagamento da taxa de inscri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para o Processo Seletivo de Aluno regular 2023. O presente requerimento se justifica: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Declaro serem verdadeiros os documentos apresentados junto com este requerimento ao processo SEI.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Cidade, data, candidato/a 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tl w:val="0"/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FF0000"/>
            </w14:solidFill>
          </w14:textFill>
        </w:rPr>
        <w:t>Observa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çã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o: o (a) candidato (a) dever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á 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anexar ao processo SEI c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FF0000"/>
            </w14:solidFill>
          </w14:textFill>
        </w:rPr>
        <w:t>ó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pia simples dos documentos, de acordo com o item 05 do Edital do Processo Seletivo para aluno regular 2023.</w:t>
      </w:r>
      <w:r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