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ole_rId2" coordsize="21600,21600" filled="f" stroked="f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228600</wp:posOffset>
            </wp:positionV>
            <wp:extent cx="2427287" cy="92305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7287" cy="9230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bookmarkStart w:colFirst="0" w:colLast="0" w:name="_heading=h.m055j1v6740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bookmarkStart w:colFirst="0" w:colLast="0" w:name="_heading=h.g7bku0yiuxe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bookmarkStart w:colFirst="0" w:colLast="0" w:name="_heading=h.wkwdot8ubhj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bookmarkStart w:colFirst="0" w:colLast="0" w:name="_heading=h.zezxtt14jcl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bookmarkStart w:colFirst="0" w:colLast="0" w:name="_heading=h.gjdgxs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UNIVERSIDADE FEDERAL DE MATO GROSSO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INSTITUTO DE GEOGRAFIA, HISTÓRIA E DOCUMENTAÇÃO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DEPARTAMENTO DE GEOGRAFIA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DE PÓS-GRADUAÇÃO EM GEOGRAFIA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MESTRADO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 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Av. Fernando Corrêa da Costa, 2.367, Bairro Boa Esperança. Bloco A, Sala 15. CEP: 78060-900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site: www.ufmt.br/curso/geografiacba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posgeoufmt@gmail.com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I: FICHA DE INSCRIÇÃO – PROCESSO SELETIVO DE VAGAS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REGULARES - MESTRADO E DOUTORADO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108.0" w:type="dxa"/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ou Eixo (selecionar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opção, de acordo com o projeto de pesquisa proposto):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Dinâmicas Socioambientais e Tratamento da Informação Geográfica        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Produção do Espaço Regional     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Ensino de Geografia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Candidato/candidata de ações afirmativas?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Sim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Não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553155029"/>
        <w:tag w:val="goog_rdk_0"/>
      </w:sdtPr>
      <w:sdtContent>
        <w:tbl>
          <w:tblPr>
            <w:tblStyle w:val="Table2"/>
            <w:tblW w:w="9889.0" w:type="dxa"/>
            <w:jc w:val="left"/>
            <w:tblInd w:w="-108.0" w:type="dxa"/>
            <w:tblLayout w:type="fixed"/>
            <w:tblLook w:val="0000"/>
          </w:tblPr>
          <w:tblGrid>
            <w:gridCol w:w="9889"/>
            <w:tblGridChange w:id="0">
              <w:tblGrid>
                <w:gridCol w:w="988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1F">
                <w:pPr>
                  <w:spacing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Curso de inscrição</w:t>
                </w:r>
              </w:p>
              <w:p w:rsidR="00000000" w:rsidDel="00000000" w:rsidP="00000000" w:rsidRDefault="00000000" w:rsidRPr="00000000" w14:paraId="00000020">
                <w:pPr>
                  <w:spacing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   ) Mestrado      </w:t>
                </w:r>
              </w:p>
              <w:p w:rsidR="00000000" w:rsidDel="00000000" w:rsidP="00000000" w:rsidRDefault="00000000" w:rsidRPr="00000000" w14:paraId="00000021">
                <w:pPr>
                  <w:spacing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(    ) Doutorado      </w:t>
                </w:r>
              </w:p>
              <w:p w:rsidR="00000000" w:rsidDel="00000000" w:rsidP="00000000" w:rsidRDefault="00000000" w:rsidRPr="00000000" w14:paraId="00000022">
                <w:pPr>
                  <w:spacing w:before="12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Pessoais</w:t>
      </w:r>
    </w:p>
    <w:tbl>
      <w:tblPr>
        <w:tblStyle w:val="Table3"/>
        <w:tblW w:w="9889.0" w:type="dxa"/>
        <w:jc w:val="left"/>
        <w:tblInd w:w="-108.0" w:type="dxa"/>
        <w:tblLayout w:type="fixed"/>
        <w:tblLook w:val="0000"/>
      </w:tblPr>
      <w:tblGrid>
        <w:gridCol w:w="2494"/>
        <w:gridCol w:w="420"/>
        <w:gridCol w:w="311"/>
        <w:gridCol w:w="528"/>
        <w:gridCol w:w="141"/>
        <w:gridCol w:w="949"/>
        <w:gridCol w:w="881"/>
        <w:gridCol w:w="166"/>
        <w:gridCol w:w="163"/>
        <w:gridCol w:w="604"/>
        <w:gridCol w:w="287"/>
        <w:gridCol w:w="421"/>
        <w:gridCol w:w="836"/>
        <w:gridCol w:w="1688"/>
        <w:tblGridChange w:id="0">
          <w:tblGrid>
            <w:gridCol w:w="2494"/>
            <w:gridCol w:w="420"/>
            <w:gridCol w:w="311"/>
            <w:gridCol w:w="528"/>
            <w:gridCol w:w="141"/>
            <w:gridCol w:w="949"/>
            <w:gridCol w:w="881"/>
            <w:gridCol w:w="166"/>
            <w:gridCol w:w="163"/>
            <w:gridCol w:w="604"/>
            <w:gridCol w:w="287"/>
            <w:gridCol w:w="421"/>
            <w:gridCol w:w="836"/>
            <w:gridCol w:w="1688"/>
          </w:tblGrid>
        </w:tblGridChange>
      </w:tblGrid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 </w:t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Social: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Res:  (    )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Cel: (    )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Mãe:</w:t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Pai: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Nascimento:        /       /              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Naturalidade: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caso de Estrangeiro indicar o país de origem: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Sexo: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Deficiência (caso seja aluno PNE):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Raça: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Órgão Emissor: 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Emissão:        /       /          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de Eleitor: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Zona: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Emissão:        /       /          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Certificado de Reservista:</w:t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Órgão Emissor:</w:t>
            </w:r>
          </w:p>
        </w:tc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Emissão:        /       /          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Passaporte: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ESCOLAR – CURSO SUPERIOR</w:t>
      </w:r>
    </w:p>
    <w:tbl>
      <w:tblPr>
        <w:tblStyle w:val="Table4"/>
        <w:tblW w:w="9888.0" w:type="dxa"/>
        <w:jc w:val="left"/>
        <w:tblInd w:w="-108.0" w:type="dxa"/>
        <w:tblLayout w:type="fixed"/>
        <w:tblLook w:val="0000"/>
      </w:tblPr>
      <w:tblGrid>
        <w:gridCol w:w="4889"/>
        <w:gridCol w:w="4999"/>
        <w:tblGridChange w:id="0">
          <w:tblGrid>
            <w:gridCol w:w="4889"/>
            <w:gridCol w:w="499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 (Graduação):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 da Graduação: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de Instituição: (  ) pública    (  ) privada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Ano de Conclusão: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 PROFISSIONAL</w:t>
      </w:r>
    </w:p>
    <w:tbl>
      <w:tblPr>
        <w:tblStyle w:val="Table5"/>
        <w:tblW w:w="9889.0" w:type="dxa"/>
        <w:jc w:val="left"/>
        <w:tblInd w:w="-108.0" w:type="dxa"/>
        <w:tblLayout w:type="fixed"/>
        <w:tblLook w:val="0000"/>
      </w:tblPr>
      <w:tblGrid>
        <w:gridCol w:w="4927"/>
        <w:gridCol w:w="2410"/>
        <w:gridCol w:w="2552"/>
        <w:tblGridChange w:id="0">
          <w:tblGrid>
            <w:gridCol w:w="4927"/>
            <w:gridCol w:w="2410"/>
            <w:gridCol w:w="255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Entidade: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Posição Ocupada: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Início:       /        /           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Término:       /        /           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Entidade: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Posição Ocupada: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Início:       /        /           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Término:       /        /           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Entidade: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Posição Ocupada: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Início:       /        /           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Término:       /        /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PÓS- GRADUAÇÃO (já feita pelo candidato)</w:t>
      </w:r>
    </w:p>
    <w:tbl>
      <w:tblPr>
        <w:tblStyle w:val="Table6"/>
        <w:tblW w:w="9889.0" w:type="dxa"/>
        <w:jc w:val="left"/>
        <w:tblInd w:w="-108.0" w:type="dxa"/>
        <w:tblLayout w:type="fixed"/>
        <w:tblLook w:val="0000"/>
      </w:tblPr>
      <w:tblGrid>
        <w:gridCol w:w="4927"/>
        <w:gridCol w:w="2410"/>
        <w:gridCol w:w="2552"/>
        <w:tblGridChange w:id="0">
          <w:tblGrid>
            <w:gridCol w:w="4927"/>
            <w:gridCol w:w="2410"/>
            <w:gridCol w:w="255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IES: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Curso: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Orientador: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de Pós-Graduação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Trabalho Defendido: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CURRÍCULO LATTES ATUALIZADO</w:t>
      </w:r>
    </w:p>
    <w:tbl>
      <w:tblPr>
        <w:tblStyle w:val="Table7"/>
        <w:tblW w:w="9889.0" w:type="dxa"/>
        <w:jc w:val="left"/>
        <w:tblInd w:w="-108.0" w:type="dxa"/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 do Currículo Lattes:</w:t>
            </w:r>
          </w:p>
        </w:tc>
      </w:tr>
    </w:tbl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FINANCEIROS</w:t>
      </w:r>
    </w:p>
    <w:tbl>
      <w:tblPr>
        <w:tblStyle w:val="Table8"/>
        <w:tblW w:w="9778.0" w:type="dxa"/>
        <w:jc w:val="left"/>
        <w:tblInd w:w="-108.0" w:type="dxa"/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 Bolsa: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        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)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Local: _____________________________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 ___ /____ /___________  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Candidato: _____________________________________________________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OBSERVAÇÃO: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proposta de inscrição somente será apreciada se estiver acompanhada dos documentos considerados indispensáveis que são: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4.0" w:type="dxa"/>
        <w:jc w:val="left"/>
        <w:tblInd w:w="-108.0" w:type="dxa"/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DOCUMENTOS NECESSÁRIOS PARA INSCRIÇÃO NO PROGRAMA DE PÓS-GRADUAÇÃO –MESTRADO EM GEOGRAFIA – TURMA 2026/1</w:t>
            </w:r>
          </w:p>
          <w:p w:rsidR="00000000" w:rsidDel="00000000" w:rsidP="00000000" w:rsidRDefault="00000000" w:rsidRPr="00000000" w14:paraId="0000019D">
            <w:pPr>
              <w:spacing w:after="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Ficha de inscrição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devidamente preenchida e assinada (Anexo I).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Uma fotografia 3x4 recente;</w:t>
            </w:r>
          </w:p>
          <w:p w:rsidR="00000000" w:rsidDel="00000000" w:rsidP="00000000" w:rsidRDefault="00000000" w:rsidRPr="00000000" w14:paraId="000001A0">
            <w:pPr>
              <w:widowControl w:val="0"/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Cópia, em PDF, do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documento de identidade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(RG); 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Cópia, em PDF, do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CPF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A2">
            <w:pPr>
              <w:widowControl w:val="0"/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Certidão de regularidade do CPF, indicando situação regular,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emitida pelo site da Receita Federal;</w:t>
            </w:r>
          </w:p>
          <w:p w:rsidR="00000000" w:rsidDel="00000000" w:rsidP="00000000" w:rsidRDefault="00000000" w:rsidRPr="00000000" w14:paraId="000001A3">
            <w:pPr>
              <w:widowControl w:val="0"/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Cópia, em PDF, do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de eleitor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A4">
            <w:pPr>
              <w:widowControl w:val="0"/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Declaração de quitação com a justiça eleitoral emitida pelo site da justiça eleitoral;</w:t>
            </w:r>
          </w:p>
          <w:p w:rsidR="00000000" w:rsidDel="00000000" w:rsidP="00000000" w:rsidRDefault="00000000" w:rsidRPr="00000000" w14:paraId="000001A5">
            <w:pPr>
              <w:widowControl w:val="0"/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Cópia, em PDF,  da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certidão de nascimento ou casamento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A6">
            <w:pPr>
              <w:widowControl w:val="0"/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Cópia, em PDF, do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Comprovante de quitação com o Serviço Militar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(Certificado de Alistamento Militar CAM, Certificado de Dispensa de Incorporação - CDI, Certificado de Isenção - CI ou Certificado de Reservista Militar CRM), para candidato do sexo masculino e maior de 18 anos. Documento não necessário para estrangeiros;</w:t>
            </w:r>
          </w:p>
          <w:p w:rsidR="00000000" w:rsidDel="00000000" w:rsidP="00000000" w:rsidRDefault="00000000" w:rsidRPr="00000000" w14:paraId="000001A7">
            <w:pPr>
              <w:widowControl w:val="0"/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 (frente e verso), em PDF, do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diploma de graduação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devidamente registrado e obtido em curso oficialmente reconhecido no país ou atestado de matrícula, juntamente com outra documentação que comprove estar em condições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 colação de grau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do curso de graduação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antes do período de matrícula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 curso de Pós-Graduação em Geografia.</w:t>
            </w:r>
          </w:p>
          <w:p w:rsidR="00000000" w:rsidDel="00000000" w:rsidP="00000000" w:rsidRDefault="00000000" w:rsidRPr="00000000" w14:paraId="000001A8">
            <w:pPr>
              <w:widowControl w:val="0"/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 (frente e verso), em PDF, do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histórico escolar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do curso de graduação, oficialmente reconhecido;</w:t>
            </w:r>
          </w:p>
          <w:p w:rsidR="00000000" w:rsidDel="00000000" w:rsidP="00000000" w:rsidRDefault="00000000" w:rsidRPr="00000000" w14:paraId="000001A9">
            <w:pPr>
              <w:widowControl w:val="0"/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  <w:rPr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yellow"/>
                <w:rtl w:val="0"/>
              </w:rPr>
              <w:t xml:space="preserve">Curriculum Lattes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atualizado, documentado e com os documentos comprobatórios (cópia em PDF);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candidatos estrangeiros estão dispensados de apresentar esse documento no processo de inscrição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1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Candidatos estrangeiros deverão inserir seus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documentos de acordo com o disposto na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Instrução Normativa SECRI-PROPG-UFMT Nº 1, DE 09 DE MAIO DE 2023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(disponível no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1AB">
            <w:pPr>
              <w:widowControl w:val="0"/>
              <w:numPr>
                <w:ilvl w:val="0"/>
                <w:numId w:val="1"/>
              </w:numPr>
              <w:spacing w:after="240" w:lineRule="auto"/>
              <w:ind w:left="720" w:hanging="360"/>
              <w:jc w:val="both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Candidatos estrangeiros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 não residentes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 Brasil, deverão encaminhar para o email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u w:val="single"/>
                  <w:rtl w:val="0"/>
                </w:rPr>
                <w:t xml:space="preserve">mobilityin.secri@ufmt.br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AC">
            <w:pPr>
              <w:widowControl w:val="0"/>
              <w:numPr>
                <w:ilvl w:val="0"/>
                <w:numId w:val="2"/>
              </w:numPr>
              <w:spacing w:after="240" w:lineRule="auto"/>
              <w:ind w:left="1260" w:hanging="42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 em PDF do Passaporte;</w:t>
            </w:r>
          </w:p>
          <w:p w:rsidR="00000000" w:rsidDel="00000000" w:rsidP="00000000" w:rsidRDefault="00000000" w:rsidRPr="00000000" w14:paraId="000001AD">
            <w:pPr>
              <w:widowControl w:val="0"/>
              <w:numPr>
                <w:ilvl w:val="0"/>
                <w:numId w:val="2"/>
              </w:numPr>
              <w:spacing w:after="240" w:lineRule="auto"/>
              <w:ind w:left="1260" w:hanging="42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 em PDF (frente e verso) do Diploma de graduação; </w:t>
            </w:r>
          </w:p>
          <w:p w:rsidR="00000000" w:rsidDel="00000000" w:rsidP="00000000" w:rsidRDefault="00000000" w:rsidRPr="00000000" w14:paraId="000001AE">
            <w:pPr>
              <w:widowControl w:val="0"/>
              <w:numPr>
                <w:ilvl w:val="0"/>
                <w:numId w:val="2"/>
              </w:numPr>
              <w:spacing w:after="240" w:lineRule="auto"/>
              <w:ind w:left="1260" w:hanging="42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 em PDF (frente e verso) do Diploma de mestrado (para candidatos a cursos de doutorado); </w:t>
            </w:r>
          </w:p>
          <w:p w:rsidR="00000000" w:rsidDel="00000000" w:rsidP="00000000" w:rsidRDefault="00000000" w:rsidRPr="00000000" w14:paraId="000001AF">
            <w:pPr>
              <w:widowControl w:val="0"/>
              <w:numPr>
                <w:ilvl w:val="0"/>
                <w:numId w:val="2"/>
              </w:numPr>
              <w:spacing w:after="240" w:lineRule="auto"/>
              <w:ind w:left="1260" w:hanging="42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 em PDF do histórico escolar da graduação;</w:t>
            </w:r>
          </w:p>
          <w:p w:rsidR="00000000" w:rsidDel="00000000" w:rsidP="00000000" w:rsidRDefault="00000000" w:rsidRPr="00000000" w14:paraId="000001B0">
            <w:pPr>
              <w:widowControl w:val="0"/>
              <w:numPr>
                <w:ilvl w:val="0"/>
                <w:numId w:val="2"/>
              </w:numPr>
              <w:spacing w:after="240" w:lineRule="auto"/>
              <w:ind w:left="1260" w:hanging="42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 em PDF do histórico escolar do mestrado (para candidatos a cursos de doutorado);</w:t>
            </w:r>
          </w:p>
          <w:p w:rsidR="00000000" w:rsidDel="00000000" w:rsidP="00000000" w:rsidRDefault="00000000" w:rsidRPr="00000000" w14:paraId="000001B1">
            <w:pPr>
              <w:widowControl w:val="0"/>
              <w:numPr>
                <w:ilvl w:val="0"/>
                <w:numId w:val="2"/>
              </w:numPr>
              <w:spacing w:after="240" w:lineRule="auto"/>
              <w:ind w:left="1260" w:hanging="42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Curriculum Vitae, em PDF, documentado dos últimos 3 anos.</w:t>
            </w:r>
          </w:p>
          <w:p w:rsidR="00000000" w:rsidDel="00000000" w:rsidP="00000000" w:rsidRDefault="00000000" w:rsidRPr="00000000" w14:paraId="000001B2">
            <w:pPr>
              <w:widowControl w:val="0"/>
              <w:spacing w:after="240" w:lineRule="auto"/>
              <w:ind w:left="425.1968503937008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o) Projeto de Pesquisa que pretende desenvolver no programa, contendo a problemática, o objetivos de pesquisa e a justificativa, a fundamentação teórica e de método, as técnicas utilizadas, o cronograma de execução (considerando o tempo do curso) e as referências bibliográficas, de acordo com as normas da ABNT, em PDF.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line="36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4">
            <w:pPr>
              <w:spacing w:line="360" w:lineRule="auto"/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 conformidade com o Decreto n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6.949 de 25/08/2009, candidatas(os) que sejam Pessoas com Deficiência e dependam 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atendimento especial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deverão protocolar, no ato da inscrição, solicitação formal junto ao Programas de Pós-Graduação, explicitando a natureza da deficiência e o tipo de atendimento necessário em cada fase do processo seletivo.</w:t>
            </w:r>
          </w:p>
          <w:p w:rsidR="00000000" w:rsidDel="00000000" w:rsidP="00000000" w:rsidRDefault="00000000" w:rsidRPr="00000000" w14:paraId="000001B5">
            <w:pPr>
              <w:spacing w:line="360" w:lineRule="auto"/>
              <w:ind w:left="2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54.0" w:type="dxa"/>
        <w:jc w:val="left"/>
        <w:tblInd w:w="-108.0" w:type="dxa"/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DOCUMENTOS NECESSÁRIOS PARA INSCRIÇÃO NO PROGRAMA DE PÓS-GRADUAÇÃO –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DOUTORADO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EM GEOGRAFIA – TURMA 202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Ficha de inscrição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devidamente preenchida e assinada (Anexo I).</w:t>
            </w:r>
          </w:p>
          <w:p w:rsidR="00000000" w:rsidDel="00000000" w:rsidP="00000000" w:rsidRDefault="00000000" w:rsidRPr="00000000" w14:paraId="000001BD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Uma fotografia 3x4 recente;</w:t>
            </w:r>
          </w:p>
          <w:p w:rsidR="00000000" w:rsidDel="00000000" w:rsidP="00000000" w:rsidRDefault="00000000" w:rsidRPr="00000000" w14:paraId="000001BE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Comprovante de pagamento da taxa de inscrição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 Somente será aceito como comprovante de pagamento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 boleto bancário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com autenticação mecânica ou o boleto bancário com o comprovante de pagamento emitido pelos caixas eletrônicos (não terá validade comprovante de agendamento de pagamento). </w:t>
            </w:r>
          </w:p>
          <w:p w:rsidR="00000000" w:rsidDel="00000000" w:rsidP="00000000" w:rsidRDefault="00000000" w:rsidRPr="00000000" w14:paraId="000001B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720" w:firstLine="0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Para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candidatos estrangeiros não residentes no Brasil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, o pagamento da taxa de inscrição deverá ser efetuado, obrigatoriamente, pela opção de pagamento por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cartão de crédito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0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Cópia (frente e verso em arquivo PDF único) do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documento de identidade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(RG ou outro documento de identidade legalmente válido); </w:t>
            </w:r>
          </w:p>
          <w:p w:rsidR="00000000" w:rsidDel="00000000" w:rsidP="00000000" w:rsidRDefault="00000000" w:rsidRPr="00000000" w14:paraId="000001C1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Candidatos estrangeiros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deverão apresentar cópia, em PDF, do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passaporte;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Cópia (frente e verso em arquivo PDF único) do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CPF (Candidatos estrangeiros estão dispensados de apresentar esse documento no processo de inscrição)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C3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Certidão de regularidade do CPF (Candidatos estrangeiros estão dispensados de apresentar esse documento no processo de inscrição)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; emitida pelo site da Receita Federal;</w:t>
            </w:r>
          </w:p>
          <w:p w:rsidR="00000000" w:rsidDel="00000000" w:rsidP="00000000" w:rsidRDefault="00000000" w:rsidRPr="00000000" w14:paraId="000001C4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Cópia (frente e verso em arquivo PDF único) do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título de eleitor (Candidatos estrangeiros estão dispensados de apresentar esse documento no processo de inscrição)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C5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Cópia (frente e verso em arquivo PDF único)  do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comprovante de votação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na última eleição ou declaração de quitação com a justiça eleitoral emitida pelo site da justiça eleitoral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(Candidatos estrangeiros estão dispensados de apresentar esse documento no processo de inscrição)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C6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Cópia (frente e verso em arquivo PDF único) da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certidão de nascimento ou casamento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C7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Candidatos estrangeiros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deverão apresentar cópia (frente e verso em arquivo PDF único) de documento oficial que conste sua filiação (documento equivalente à certidão de nascimento ou casamento);</w:t>
            </w:r>
          </w:p>
          <w:p w:rsidR="00000000" w:rsidDel="00000000" w:rsidP="00000000" w:rsidRDefault="00000000" w:rsidRPr="00000000" w14:paraId="000001C8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Cópia (frente e verso em arquivo PDF único) do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Comprovante de quitação com o Serviço Militar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(Certificado de Alistamento Militar CAM, Certificado de Dispensa de Incorporação - CDI, Certificado de Isenção - CI ou Certificado de Reservista Militar CRM), para candidato do sexo masculino e maior de 18 anos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(Candidatos estrangeiros estão dispensados de apresentar esse documento no processo de inscrição)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C9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Cópia (frente e verso em arquivo PDF único) do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diploma de graduação e mestrado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devidamente registrados e obtidos em curso oficialmente reconhecidos no país.</w:t>
            </w:r>
          </w:p>
          <w:p w:rsidR="00000000" w:rsidDel="00000000" w:rsidP="00000000" w:rsidRDefault="00000000" w:rsidRPr="00000000" w14:paraId="000001CA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Candidatos estrangeiros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ou que possuem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diplomas emitidos fora do Brasil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, poderão apresentar documentação, no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momento da inscrição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no processo seletivo,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sem o apostilamento de Haia ou a autenticação consular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B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Cópia (frente e verso em arquivo PDF único) do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histórico escolar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do curso de mestrado, oficialmente reconhecido;</w:t>
            </w:r>
          </w:p>
          <w:p w:rsidR="00000000" w:rsidDel="00000000" w:rsidP="00000000" w:rsidRDefault="00000000" w:rsidRPr="00000000" w14:paraId="000001CC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Candidatos estrangeiros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deverão apresentar cópia (frente e verso em arquivo PDF único)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histórico escolar do curso de mestrado ou documento equivalente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emitido fora do Brasil, no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momento da inscrição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no processo seletivo,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sem o apostilamento de Haia ou a autenticação consular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D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Cambria" w:cs="Cambria" w:eastAsia="Cambria" w:hAnsi="Cambria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yellow"/>
                <w:rtl w:val="0"/>
              </w:rPr>
              <w:t xml:space="preserve">Curriculum Lattes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atualizado, documentado e com os documentos comprobatórios (cópia em PDF);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candidatos estrangeiros estão dispensados de apresentar esse documento no processo de inscrição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CE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Artigo publicado ou aceito em periódico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em estratos superiores do Qualis Capes (2017-2020),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livro autoral/organizado ou capítulo de livro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(anexar o artigo em pdf contendo as informações do periódico/livro; no caso de aceite, anexar a carta do editor contendo as informações do aceite);</w:t>
            </w:r>
          </w:p>
          <w:p w:rsidR="00000000" w:rsidDel="00000000" w:rsidP="00000000" w:rsidRDefault="00000000" w:rsidRPr="00000000" w14:paraId="000001CF">
            <w:pPr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Rule="auto"/>
              <w:ind w:left="1260" w:hanging="834.8031496062991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 de Pesquisa que pretende desenvolver no programa, contendo a problemática, os objetivos de pesquisa, a justificativa, as hipóteses, a fundamentação teórica e de método, as técnicas utilizadas, o cronograma de execução (considerando o tempo do curso) e as referências bibliográficas, de acordo com as normas da ABNT, em PDF.</w:t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4"/>
              </w:numPr>
              <w:spacing w:line="360" w:lineRule="auto"/>
              <w:ind w:left="1260" w:hanging="834.8031496062991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Candidatos estrangeiros deverão inserir seus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documentos de acordo com o disposto na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Instrução Normativa SECRI-PROPG-UFMT Nº 1, DE 09 DE MAIO DE 2023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(disponível no site institucional). 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4"/>
              </w:numPr>
              <w:spacing w:line="360" w:lineRule="auto"/>
              <w:ind w:left="1260" w:hanging="834.8031496062991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Candidatos estrangeiros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não residentes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 Brasil, deverão encaminhar para o email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u w:val="single"/>
                  <w:rtl w:val="0"/>
                </w:rPr>
                <w:t xml:space="preserve">mobilityin.secri@ufmt.br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D2">
            <w:pPr>
              <w:widowControl w:val="0"/>
              <w:numPr>
                <w:ilvl w:val="0"/>
                <w:numId w:val="3"/>
              </w:numPr>
              <w:spacing w:after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 em PDF do Passaporte;</w:t>
            </w:r>
          </w:p>
          <w:p w:rsidR="00000000" w:rsidDel="00000000" w:rsidP="00000000" w:rsidRDefault="00000000" w:rsidRPr="00000000" w14:paraId="000001D3">
            <w:pPr>
              <w:widowControl w:val="0"/>
              <w:numPr>
                <w:ilvl w:val="0"/>
                <w:numId w:val="3"/>
              </w:numPr>
              <w:spacing w:after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 em PDF (frente e verso) do Diploma de graduação; </w:t>
            </w:r>
          </w:p>
          <w:p w:rsidR="00000000" w:rsidDel="00000000" w:rsidP="00000000" w:rsidRDefault="00000000" w:rsidRPr="00000000" w14:paraId="000001D4">
            <w:pPr>
              <w:widowControl w:val="0"/>
              <w:numPr>
                <w:ilvl w:val="0"/>
                <w:numId w:val="3"/>
              </w:numPr>
              <w:spacing w:after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 em PDF (frente e verso) do Diploma de mestrado (para candidatos a cursos de doutorado); </w:t>
            </w:r>
          </w:p>
          <w:p w:rsidR="00000000" w:rsidDel="00000000" w:rsidP="00000000" w:rsidRDefault="00000000" w:rsidRPr="00000000" w14:paraId="000001D5">
            <w:pPr>
              <w:widowControl w:val="0"/>
              <w:numPr>
                <w:ilvl w:val="0"/>
                <w:numId w:val="3"/>
              </w:numPr>
              <w:spacing w:after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 em PDF do histórico escolar da graduação;</w:t>
            </w:r>
          </w:p>
          <w:p w:rsidR="00000000" w:rsidDel="00000000" w:rsidP="00000000" w:rsidRDefault="00000000" w:rsidRPr="00000000" w14:paraId="000001D6">
            <w:pPr>
              <w:widowControl w:val="0"/>
              <w:numPr>
                <w:ilvl w:val="0"/>
                <w:numId w:val="3"/>
              </w:numPr>
              <w:spacing w:after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Cópia em PDF do histórico escolar do mestrado (para candidatos a cursos de doutorado);</w:t>
            </w:r>
          </w:p>
          <w:p w:rsidR="00000000" w:rsidDel="00000000" w:rsidP="00000000" w:rsidRDefault="00000000" w:rsidRPr="00000000" w14:paraId="000001D7">
            <w:pPr>
              <w:widowControl w:val="0"/>
              <w:numPr>
                <w:ilvl w:val="0"/>
                <w:numId w:val="3"/>
              </w:numPr>
              <w:spacing w:after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Curriculum Vitae, em PDF, documentado dos últimos 3 anos.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" w:right="0" w:hanging="2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Em conformidade com o Decreto n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6.949 de 25/08/2009, candidatas(os) que sejam Pessoas com Deficiência e dependam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atendimento especial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deverão protocolar, no ato da inscrição, solicitação formal junto ao Programas de Pós-Graduação, explicitando a natureza da deficiência e o tipo de atendimento necessário em cada fase do processo seletivo.</w:t>
            </w:r>
          </w:p>
        </w:tc>
      </w:tr>
    </w:tbl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✔"/>
      <w:lvlJc w:val="left"/>
      <w:pPr>
        <w:ind w:left="1260" w:hanging="42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bullet"/>
      <w:lvlText w:val="✔"/>
      <w:lvlJc w:val="left"/>
      <w:pPr>
        <w:ind w:left="1260" w:hanging="42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4">
    <w:lvl w:ilvl="0">
      <w:start w:val="1"/>
      <w:numFmt w:val="bullet"/>
      <w:lvlText w:val="✔"/>
      <w:lvlJc w:val="left"/>
      <w:pPr>
        <w:ind w:left="1260" w:hanging="834.8031496062991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uiPriority w:val="0"/>
    <w:qFormat w:val="1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nnotationreference">
    <w:name w:val="annotation reference"/>
    <w:basedOn w:val="DefaultParagraphFont"/>
    <w:uiPriority w:val="0"/>
    <w:unhideWhenUsed w:val="1"/>
    <w:qFormat w:val="1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 w:val="1"/>
    <w:unhideWhenUsed w:val="1"/>
    <w:qFormat w:val="1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Hyperlink">
    <w:name w:val="Hyperlink"/>
    <w:uiPriority w:val="99"/>
    <w:qFormat w:val="1"/>
    <w:rPr>
      <w:rFonts w:cs="Times New Roman"/>
      <w:color w:val="0000ff"/>
      <w:u w:val="single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 w:val="1"/>
    <w:rPr>
      <w:rFonts w:eastAsia="Calibri"/>
      <w:sz w:val="20"/>
      <w:szCs w:val="20"/>
      <w:lang w:eastAsia="pt-BR" w:val="zh-CN"/>
    </w:rPr>
  </w:style>
  <w:style w:type="character" w:styleId="TextodebaloChar" w:customStyle="1">
    <w:name w:val="Texto de balão Char"/>
    <w:basedOn w:val="DefaultParagraphFont"/>
    <w:link w:val="BalloonText"/>
    <w:uiPriority w:val="99"/>
    <w:semiHidden w:val="1"/>
    <w:qFormat w:val="1"/>
    <w:rPr>
      <w:rFonts w:ascii="Segoe UI" w:cs="Segoe UI" w:eastAsia="Times New Roman" w:hAnsi="Segoe UI"/>
      <w:sz w:val="18"/>
      <w:szCs w:val="18"/>
      <w:lang w:eastAsia="pt-BR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 Unicode MS"/>
    </w:rPr>
  </w:style>
  <w:style w:type="paragraph" w:styleId="Normal1" w:default="1">
    <w:name w:val="normal1"/>
    <w:qFormat w:val="1"/>
    <w:pPr>
      <w:widowControl w:val="1"/>
      <w:bidi w:val="0"/>
      <w:spacing w:after="0" w:before="0"/>
      <w:jc w:val="left"/>
    </w:pPr>
    <w:rPr>
      <w:rFonts w:ascii="Times New Roman" w:cs="Arial Unicode MS" w:eastAsia="Songti SC" w:hAnsi="Times New Roman"/>
      <w:color w:val="auto"/>
      <w:kern w:val="0"/>
      <w:sz w:val="24"/>
      <w:szCs w:val="24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Annotationtext">
    <w:name w:val="annotation text"/>
    <w:basedOn w:val="Normal"/>
    <w:link w:val="TextodecomentrioChar"/>
    <w:uiPriority w:val="0"/>
    <w:qFormat w:val="1"/>
    <w:pPr/>
    <w:rPr>
      <w:rFonts w:eastAsia="Calibri"/>
      <w:sz w:val="20"/>
      <w:szCs w:val="20"/>
      <w:lang w:val="zh-CN"/>
    </w:rPr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pPr/>
    <w:rPr>
      <w:rFonts w:ascii="Segoe UI" w:cs="Segoe UI" w:hAnsi="Segoe UI"/>
      <w:sz w:val="18"/>
      <w:szCs w:val="18"/>
    </w:rPr>
  </w:style>
  <w:style w:type="paragraph" w:styleId="Default" w:customStyle="1">
    <w:name w:val="Default"/>
    <w:uiPriority w:val="0"/>
    <w:qFormat w:val="1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lang w:bidi="ar-SA" w:eastAsia="pt-BR" w:val="pt-BR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9">
    <w:name w:val="Table Grid"/>
    <w:basedOn w:val="3"/>
    <w:uiPriority w:val="5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0" w:customStyle="1">
    <w:name w:val="Emerson"/>
    <w:basedOn w:val="3"/>
    <w:uiPriority w:val="99"/>
    <w:qFormat w:val="1"/>
    <w:pPr>
      <w:jc w:val="center"/>
    </w:pPr>
    <w:rPr>
      <w:rFonts w:asciiTheme="minorHAnsi" w:cstheme="minorBidi" w:hAnsiTheme="minorHAnsi"/>
      <w:szCs w:val="22"/>
    </w:rPr>
    <w:tcPr>
      <w:vAlign w:val="center"/>
    </w:tcPr>
    <w:tblStylePr w:type="firstRow">
      <w:tblPr/>
      <w:tcPr>
        <w:tcBorders>
          <w:bottom w:color="auto" w:space="0" w:sz="4" w:val="single"/>
        </w:tcBorders>
      </w:tcPr>
    </w:tblStylePr>
    <w:tblStylePr w:type="firstCol">
      <w:pPr>
        <w:wordWrap w:val="1"/>
        <w:ind w:right="113" w:rightChars="0"/>
        <w:jc w:val="right"/>
      </w:pPr>
      <w:tblPr/>
      <w:tcPr>
        <w:tcBorders>
          <w:right w:color="auto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obilityin.secri@ufmt.br" TargetMode="External"/><Relationship Id="rId10" Type="http://schemas.openxmlformats.org/officeDocument/2006/relationships/hyperlink" Target="mailto:mobilityin.secri@ufmt.br" TargetMode="External"/><Relationship Id="rId9" Type="http://schemas.openxmlformats.org/officeDocument/2006/relationships/hyperlink" Target="https://cms.ufmt.br/files/galleries/24/I9dbf00462a46046a4ff1b2e8d76f86f99f68fe7c.pdf?_gl=1*1gtwwp5*_ga*NzkyNDM4Njg2LjE3MDEwOTYwNzA.*_ga_1BSMJE6838*MTcxNDE1NTA4Mi41MC4xLjE3MTQxNTUyMTcuNDguMC4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osgeoufmt@gmail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z8cdfpet0Kj/QyilcDALZfp9IQ==">CgMxLjAaHwoBMBIaChgICVIUChJ0YWJsZS5yczBycmh0bnJ1MmYyDmgubTA1NWoxdjY3NDA5Mg5oLmc3Ymt1MHlpdXhlYTIOaC53a3dkb3Q4dWJoajcyDmguemV6eHR0MTRqY2xwMghoLmdqZGd4czgAciExbFlNUmtmSGVxSWREZEdTU3duU1V0RF9ZSnQxMERFR3Q=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2023-07-19T12:02:00Z</dcterms:created>
  <dc:creator>Emerson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3BA2E0FA0F57463594EBCDA6DC501E3E</vt:lpwstr>
  </property>
  <property fmtid="{D5CDD505-2E9C-101B-9397-08002B2CF9AE}" pid="3" name="KSOProductBuildVer">
    <vt:lpwstr>1046-11.2.0.11537</vt:lpwstr>
  </property>
</Properties>
</file>