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33985" distR="114935" simplePos="0" relativeHeight="251658240" behindDoc="1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-17780</wp:posOffset>
                </wp:positionV>
                <wp:extent cx="666750" cy="781050"/>
                <wp:effectExtent l="0" t="0" r="0" b="0"/>
                <wp:wrapNone/>
                <wp:docPr id="1" name="Imagem 1" descr="Diagrama,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568358" name="Imagem 1" descr="Diagrama, Logotipo&#10;&#10;Descrição gerad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text;margin-left:214.95pt;mso-position-horizontal:absolute;mso-position-vertical-relative:text;margin-top:-1.40pt;mso-position-vertical:absolute;width:52.50pt;height:61.50pt;mso-wrap-distance-left:10.55pt;mso-wrap-distance-top:0.00pt;mso-wrap-distance-right:9.05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val="pt-BR"/>
        </w:rPr>
      </w:r>
    </w:p>
    <w:p>
      <w:pPr>
        <w:pBdr/>
        <w:tabs>
          <w:tab w:val="center" w:leader="none" w:pos="4419"/>
          <w:tab w:val="right" w:leader="none" w:pos="8838"/>
        </w:tabs>
        <w:spacing/>
        <w:ind/>
        <w:rPr>
          <w:i/>
          <w:sz w:val="28"/>
          <w:szCs w:val="20"/>
          <w:lang w:val="pt-BR" w:eastAsia="ar-SA"/>
        </w:rPr>
      </w:pPr>
      <w:r>
        <w:rPr>
          <w:rFonts w:ascii="Times New Roman" w:hAnsi="Times New Roman"/>
          <w:sz w:val="32"/>
          <w:szCs w:val="32"/>
          <w:lang w:val="pt-BR" w:eastAsia="ar-SA"/>
        </w:rPr>
        <w:t xml:space="preserve">            </w:t>
      </w:r>
      <w:r>
        <w:rPr>
          <w:rFonts w:ascii="Times New Roman" w:hAnsi="Times New Roman"/>
          <w:sz w:val="32"/>
          <w:szCs w:val="32"/>
          <w:lang w:val="pt-BR" w:eastAsia="pt-BR"/>
        </w:rPr>
        <w:t xml:space="preserve">   </w:t>
      </w:r>
      <w:r>
        <w:rPr>
          <w:rFonts w:ascii="Times New Roman" w:hAnsi="Times New Roman"/>
          <w:sz w:val="32"/>
          <w:szCs w:val="32"/>
          <w:lang w:val="pt-BR" w:eastAsia="ar-SA"/>
        </w:rPr>
        <w:t xml:space="preserve">               </w:t>
      </w:r>
      <w:r>
        <w:rPr>
          <w:i/>
          <w:sz w:val="28"/>
          <w:szCs w:val="20"/>
          <w:lang w:val="pt-BR" w:eastAsia="ar-SA"/>
        </w:rPr>
      </w:r>
    </w:p>
    <w:p>
      <w:pPr>
        <w:pStyle w:val="805"/>
        <w:pBdr/>
        <w:spacing w:line="240" w:lineRule="auto"/>
        <w:ind/>
        <w:jc w:val="center"/>
        <w:rPr>
          <w:rFonts w:asciiTheme="minorHAnsi" w:hAnsiTheme="minorHAnsi" w:eastAsiaTheme="minorHAnsi" w:cstheme="minorBidi"/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  <w:r>
        <w:rPr>
          <w:rFonts w:asciiTheme="minorHAnsi" w:hAnsiTheme="minorHAnsi" w:eastAsiaTheme="minorHAnsi" w:cstheme="minorBidi"/>
          <w:b/>
          <w:sz w:val="28"/>
          <w:szCs w:val="28"/>
          <w:lang w:val="pt-BR"/>
        </w:rPr>
      </w:r>
    </w:p>
    <w:p>
      <w:pPr>
        <w:pStyle w:val="805"/>
        <w:pBdr/>
        <w:spacing w:after="0" w:line="240" w:lineRule="auto"/>
        <w:ind/>
        <w:jc w:val="center"/>
        <w:rPr>
          <w:rFonts w:eastAsia="Calibri"/>
          <w:b/>
          <w:sz w:val="28"/>
          <w:szCs w:val="28"/>
          <w:lang w:val="pt-BR"/>
        </w:rPr>
      </w:pPr>
      <w:r>
        <w:rPr>
          <w:rFonts w:eastAsia="Calibri"/>
          <w:b/>
          <w:sz w:val="28"/>
          <w:szCs w:val="28"/>
          <w:lang w:val="pt-BR"/>
        </w:rPr>
        <w:t xml:space="preserve">UNIVERSIDADE FEDERAL DE MATO GROSSO</w:t>
      </w:r>
      <w:r>
        <w:rPr>
          <w:rFonts w:eastAsia="Calibri"/>
          <w:b/>
          <w:sz w:val="28"/>
          <w:szCs w:val="28"/>
          <w:lang w:val="pt-BR"/>
        </w:rPr>
      </w:r>
    </w:p>
    <w:p>
      <w:pPr>
        <w:pStyle w:val="805"/>
        <w:pBdr/>
        <w:spacing w:after="0" w:line="240" w:lineRule="auto"/>
        <w:ind/>
        <w:jc w:val="center"/>
        <w:rPr>
          <w:rFonts w:eastAsia="Calibri"/>
          <w:b/>
          <w:sz w:val="24"/>
          <w:szCs w:val="24"/>
          <w:lang w:val="pt-BR"/>
        </w:rPr>
      </w:pPr>
      <w:r>
        <w:rPr>
          <w:rFonts w:eastAsia="Calibri"/>
          <w:b/>
          <w:sz w:val="24"/>
          <w:szCs w:val="24"/>
          <w:lang w:val="pt-BR"/>
        </w:rPr>
        <w:t xml:space="preserve">CAMPUS UNIVERSITÁRIO DO ARAGUAIA</w:t>
      </w:r>
      <w:r>
        <w:rPr>
          <w:rFonts w:eastAsia="Calibri"/>
          <w:b/>
          <w:sz w:val="24"/>
          <w:szCs w:val="24"/>
          <w:lang w:val="pt-BR"/>
        </w:rPr>
      </w:r>
    </w:p>
    <w:p>
      <w:pPr>
        <w:pStyle w:val="805"/>
        <w:pBdr/>
        <w:spacing w:after="0" w:line="240" w:lineRule="auto"/>
        <w:ind/>
        <w:jc w:val="center"/>
        <w:rPr>
          <w:rFonts w:eastAsia="Calibri"/>
          <w:b/>
          <w:i/>
          <w:sz w:val="24"/>
          <w:szCs w:val="24"/>
          <w:lang w:val="pt-BR"/>
        </w:rPr>
      </w:pPr>
      <w:r>
        <w:rPr>
          <w:rFonts w:eastAsia="Calibri"/>
          <w:b/>
          <w:sz w:val="24"/>
          <w:szCs w:val="24"/>
          <w:lang w:val="pt-BR"/>
        </w:rPr>
        <w:t xml:space="preserve">INSTITUTO DE CIÊNCIAS EXATAS E DA TERRA</w:t>
      </w:r>
      <w:r>
        <w:rPr>
          <w:rFonts w:eastAsia="Calibri"/>
          <w:b/>
          <w:i/>
          <w:sz w:val="24"/>
          <w:szCs w:val="24"/>
          <w:lang w:val="pt-BR"/>
        </w:rPr>
      </w:r>
    </w:p>
    <w:p>
      <w:pPr>
        <w:pStyle w:val="805"/>
        <w:pBdr/>
        <w:spacing w:after="0" w:line="240" w:lineRule="auto"/>
        <w:ind/>
        <w:jc w:val="center"/>
        <w:rPr>
          <w:rFonts w:asciiTheme="minorHAnsi" w:hAnsiTheme="minorHAnsi" w:eastAsiaTheme="minorHAnsi" w:cstheme="minorBidi"/>
          <w:b/>
          <w:sz w:val="24"/>
          <w:szCs w:val="24"/>
          <w:lang w:val="pt-BR"/>
        </w:rPr>
      </w:pPr>
      <w:r>
        <w:rPr>
          <w:rFonts w:eastAsia="Calibri"/>
          <w:b/>
          <w:sz w:val="24"/>
          <w:szCs w:val="24"/>
          <w:lang w:val="pt-BR"/>
        </w:rPr>
        <w:t xml:space="preserve">PROGRAMA DE PÓS-GR</w:t>
      </w:r>
      <w:r>
        <w:rPr>
          <w:b/>
          <w:sz w:val="24"/>
          <w:szCs w:val="24"/>
          <w:lang w:val="pt-BR"/>
        </w:rPr>
        <w:t xml:space="preserve">ADUAÇÃO EM CIÊNCIA DE MATERIAIS</w:t>
      </w:r>
      <w:r>
        <w:rPr>
          <w:rFonts w:asciiTheme="minorHAnsi" w:hAnsiTheme="minorHAnsi" w:eastAsiaTheme="minorHAnsi" w:cstheme="minorBidi"/>
          <w:b/>
          <w:sz w:val="24"/>
          <w:szCs w:val="24"/>
          <w:lang w:val="pt-BR"/>
        </w:rPr>
      </w:r>
    </w:p>
    <w:p>
      <w:pPr>
        <w:widowControl w:val="false"/>
        <w:pBdr/>
        <w:spacing w:after="0" w:before="120" w:line="240" w:lineRule="auto"/>
        <w:ind/>
        <w:jc w:val="center"/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ANEXO 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7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FORMULÁRIO DE RECURSO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</w:r>
    </w:p>
    <w:p>
      <w:pPr>
        <w:widowControl w:val="false"/>
        <w:pBdr/>
        <w:spacing w:after="0" w:before="120" w:line="240" w:lineRule="auto"/>
        <w:ind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 xml:space="preserve">PROCESSO SELETIVO- MESTRADO 202</w:t>
      </w:r>
      <w:r>
        <w:rPr>
          <w:rFonts w:ascii="Arial" w:hAnsi="Arial" w:cs="Arial"/>
          <w:b/>
          <w:bCs/>
          <w:sz w:val="20"/>
          <w:szCs w:val="20"/>
          <w:lang w:val="pt-BR"/>
        </w:rPr>
        <w:t xml:space="preserve">6/1</w:t>
      </w:r>
      <w:r>
        <w:rPr>
          <w:rFonts w:ascii="Arial" w:hAnsi="Arial" w:cs="Arial"/>
          <w:b/>
          <w:bCs/>
          <w:sz w:val="20"/>
          <w:szCs w:val="20"/>
          <w:lang w:val="pt-BR"/>
        </w:rPr>
      </w:r>
    </w:p>
    <w:p>
      <w:pPr>
        <w:widowControl w:val="false"/>
        <w:pBdr/>
        <w:spacing w:after="0" w:before="120" w:line="240" w:lineRule="auto"/>
        <w:ind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</w:r>
      <w:r>
        <w:rPr>
          <w:rFonts w:ascii="Arial" w:hAnsi="Arial" w:cs="Arial"/>
          <w:b/>
          <w:bCs/>
          <w:sz w:val="20"/>
          <w:szCs w:val="20"/>
          <w:lang w:val="pt-BR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>
        <w:trPr/>
        <w:tc>
          <w:tcPr>
            <w:gridSpan w:val="2"/>
            <w:shd w:val="pct15" w:color="auto" w:fill="auto"/>
            <w:tcBorders/>
            <w:tcW w:w="94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bCs/>
                <w:lang w:val="pt-BR"/>
              </w:rPr>
            </w:pPr>
            <w:r>
              <w:rPr>
                <w:rFonts w:cs="Verdana"/>
                <w:b/>
                <w:bCs/>
                <w:lang w:val="pt-BR"/>
              </w:rPr>
              <w:t xml:space="preserve">SOLICITAÇÃO DE RECURSO RELATIVO AO PROCESSO SELETIVO</w:t>
            </w:r>
            <w:r>
              <w:rPr>
                <w:b/>
                <w:bCs/>
                <w:lang w:val="pt-BR"/>
              </w:rPr>
            </w:r>
          </w:p>
        </w:tc>
      </w:tr>
      <w:tr>
        <w:trPr/>
        <w:tc>
          <w:tcPr>
            <w:gridSpan w:val="2"/>
            <w:tcBorders/>
            <w:tcW w:w="9494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rPr/>
            </w:pPr>
            <w:r>
              <w:t xml:space="preserve">Nome do </w:t>
            </w:r>
            <w:r>
              <w:t xml:space="preserve">candidato</w:t>
            </w:r>
            <w:r>
              <w:t xml:space="preserve">:</w:t>
            </w:r>
            <w:r/>
          </w:p>
        </w:tc>
      </w:tr>
      <w:tr>
        <w:trPr/>
        <w:tc>
          <w:tcPr>
            <w:tcBorders/>
            <w:tcW w:w="4747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rPr/>
            </w:pPr>
            <w:r>
              <w:t xml:space="preserve">Carteira</w:t>
            </w:r>
            <w:r>
              <w:t xml:space="preserve"> de </w:t>
            </w:r>
            <w:r>
              <w:t xml:space="preserve">identidade</w:t>
            </w:r>
            <w:r>
              <w:t xml:space="preserve">:</w:t>
            </w:r>
            <w:r/>
          </w:p>
        </w:tc>
        <w:tc>
          <w:tcPr>
            <w:tcBorders/>
            <w:tcW w:w="4747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rPr/>
            </w:pPr>
            <w:r>
              <w:t xml:space="preserve">CPF:</w:t>
            </w:r>
            <w:r/>
          </w:p>
        </w:tc>
      </w:tr>
      <w:tr>
        <w:trPr/>
        <w:tc>
          <w:tcPr>
            <w:tcBorders/>
            <w:tcW w:w="4747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rPr/>
            </w:pPr>
            <w:r>
              <w:t xml:space="preserve">Celular</w:t>
            </w:r>
            <w:r>
              <w:t xml:space="preserve">:</w:t>
            </w:r>
            <w:r/>
          </w:p>
        </w:tc>
        <w:tc>
          <w:tcPr>
            <w:tcBorders/>
            <w:tcW w:w="4747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rPr/>
            </w:pPr>
            <w:r>
              <w:t xml:space="preserve">Whats</w:t>
            </w:r>
            <w:r>
              <w:t xml:space="preserve"> App:</w:t>
            </w:r>
            <w:r/>
          </w:p>
        </w:tc>
      </w:tr>
      <w:tr>
        <w:trPr/>
        <w:tc>
          <w:tcPr>
            <w:gridSpan w:val="2"/>
            <w:tcBorders/>
            <w:tcW w:w="9494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rPr/>
            </w:pPr>
            <w:r>
              <w:t xml:space="preserve">E-mail: </w:t>
            </w:r>
            <w:r/>
          </w:p>
        </w:tc>
      </w:tr>
      <w:tr>
        <w:trPr/>
        <w:tc>
          <w:tcPr>
            <w:gridSpan w:val="2"/>
            <w:tcBorders/>
            <w:tcW w:w="94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lang w:val="pt-BR"/>
              </w:rPr>
            </w:pPr>
            <w:r>
              <w:rPr>
                <w:lang w:val="pt-BR"/>
              </w:rPr>
              <w:t xml:space="preserve">Como candidato(a) a discente do PP</w:t>
            </w:r>
            <w:r>
              <w:rPr>
                <w:lang w:val="pt-BR"/>
              </w:rPr>
              <w:t xml:space="preserve">G</w:t>
            </w:r>
            <w:r>
              <w:rPr>
                <w:lang w:val="pt-BR"/>
              </w:rPr>
              <w:t xml:space="preserve">MAT</w:t>
            </w:r>
            <w:r>
              <w:rPr>
                <w:lang w:val="pt-BR"/>
              </w:rPr>
              <w:t xml:space="preserve">, concorrendo no Edital acima especificado, solicito revisão de deferimento ou de nota, de acordo com a(s) seguinte(s) fase(s):</w:t>
            </w:r>
            <w:r>
              <w:rPr>
                <w:lang w:val="pt-BR"/>
              </w:rPr>
            </w:r>
          </w:p>
          <w:p>
            <w:pPr>
              <w:pBdr/>
              <w:spacing w:after="0" w:line="240" w:lineRule="auto"/>
              <w:ind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(  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  )</w:t>
            </w:r>
            <w:r>
              <w:rPr>
                <w:b/>
                <w:sz w:val="24"/>
                <w:szCs w:val="24"/>
                <w:lang w:val="pt-BR"/>
              </w:rPr>
              <w:t xml:space="preserve"> Isenção da taxa de inscrição </w:t>
            </w:r>
            <w:r>
              <w:rPr>
                <w:b/>
                <w:sz w:val="24"/>
                <w:szCs w:val="24"/>
                <w:lang w:val="pt-BR"/>
              </w:rPr>
            </w:r>
          </w:p>
          <w:p>
            <w:pPr>
              <w:pBdr/>
              <w:spacing w:after="0" w:line="240" w:lineRule="auto"/>
              <w:ind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(  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  )</w:t>
            </w:r>
            <w:r>
              <w:rPr>
                <w:b/>
                <w:sz w:val="24"/>
                <w:szCs w:val="24"/>
                <w:lang w:val="pt-BR"/>
              </w:rPr>
              <w:t xml:space="preserve"> Inscrição – Deferimento da inscrição </w:t>
            </w:r>
            <w:r>
              <w:rPr>
                <w:b/>
                <w:sz w:val="24"/>
                <w:szCs w:val="24"/>
                <w:lang w:val="pt-BR"/>
              </w:rPr>
            </w:r>
          </w:p>
          <w:p>
            <w:pPr>
              <w:pBdr/>
              <w:spacing w:after="0" w:line="240" w:lineRule="auto"/>
              <w:ind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( 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 )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Primeira Fase – AVALIAÇÃO DA PROVA ESCRITA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</w:r>
          </w:p>
          <w:p>
            <w:pPr>
              <w:pBdr/>
              <w:spacing w:after="0" w:line="240" w:lineRule="auto"/>
              <w:ind/>
              <w:rPr>
                <w:sz w:val="24"/>
                <w:szCs w:val="24"/>
                <w:lang w:val="pt-BR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( 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 )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Segunda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Fase – AN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Á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LISE DO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CURRÍCULO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E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 ARGUIÇÃO</w:t>
            </w:r>
            <w:r>
              <w:rPr>
                <w:sz w:val="24"/>
                <w:szCs w:val="24"/>
                <w:lang w:val="pt-BR"/>
              </w:rPr>
            </w:r>
          </w:p>
          <w:p>
            <w:pPr>
              <w:pBdr/>
              <w:spacing w:after="0" w:line="240" w:lineRule="auto"/>
              <w:ind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( 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 )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terceira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Fase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–  RESULTADO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FINAL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</w:r>
          </w:p>
          <w:p>
            <w:pPr>
              <w:pBdr/>
              <w:spacing w:after="0" w:line="240" w:lineRule="auto"/>
              <w:ind/>
              <w:rPr>
                <w:lang w:val="pt-BR"/>
              </w:rPr>
            </w:pPr>
            <w:r>
              <w:rPr>
                <w:lang w:val="pt-BR"/>
              </w:rPr>
            </w:r>
            <w:r>
              <w:rPr>
                <w:lang w:val="pt-BR"/>
              </w:rPr>
            </w:r>
          </w:p>
        </w:tc>
      </w:tr>
      <w:tr>
        <w:trPr/>
        <w:tc>
          <w:tcPr>
            <w:gridSpan w:val="2"/>
            <w:shd w:val="pct15" w:color="auto" w:fill="auto"/>
            <w:tcBorders/>
            <w:tcW w:w="949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rFonts w:cs="Verdana"/>
                <w:color w:val="000000"/>
                <w:lang w:val="pt-BR"/>
              </w:rPr>
              <w:t xml:space="preserve">JUSTIFICATIVA (preenchimento obrigatório) – </w:t>
            </w:r>
            <w:r>
              <w:rPr>
                <w:rFonts w:cs="Verdana"/>
                <w:color w:val="000000"/>
                <w:sz w:val="16"/>
                <w:szCs w:val="16"/>
                <w:lang w:val="pt-BR"/>
              </w:rPr>
              <w:t xml:space="preserve">Para fundamentar a presente contestação, apresente abaixo as justificativas. O não preenchimento ou o preenchimento infundado acarretará no indeferimento da solicitação. 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Elabore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uma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justificativa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 para 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cada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fase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contestada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.</w:t>
            </w:r>
            <w:r>
              <w:rPr>
                <w:color w:val="000000"/>
              </w:rPr>
            </w:r>
          </w:p>
        </w:tc>
      </w:tr>
      <w:tr>
        <w:trPr/>
        <w:tc>
          <w:tcPr>
            <w:gridSpan w:val="2"/>
            <w:tcBorders/>
            <w:tcW w:w="94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line="240" w:lineRule="auto"/>
        <w:ind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</w:r>
      <w:r>
        <w:rPr>
          <w:rFonts w:cs="Verdana"/>
          <w:sz w:val="16"/>
          <w:szCs w:val="16"/>
        </w:rPr>
      </w:r>
    </w:p>
    <w:p>
      <w:pPr>
        <w:pBdr/>
        <w:spacing w:line="240" w:lineRule="auto"/>
        <w:ind/>
        <w:jc w:val="center"/>
        <w:rPr>
          <w:rFonts w:cs="Verdana"/>
          <w:sz w:val="24"/>
          <w:szCs w:val="24"/>
          <w:lang w:val="pt-BR"/>
        </w:rPr>
      </w:pPr>
      <w:r>
        <w:rPr>
          <w:rFonts w:cs="Verdana"/>
          <w:sz w:val="24"/>
          <w:szCs w:val="24"/>
          <w:lang w:val="pt-BR"/>
        </w:rPr>
        <w:t xml:space="preserve">BARRA DO GARÇAS, ______ de _____________________ </w:t>
      </w:r>
      <w:r>
        <w:rPr>
          <w:rFonts w:cs="Verdana"/>
          <w:sz w:val="24"/>
          <w:szCs w:val="24"/>
          <w:lang w:val="pt-BR"/>
        </w:rPr>
        <w:t xml:space="preserve">de</w:t>
      </w:r>
      <w:r>
        <w:rPr>
          <w:rFonts w:cs="Verdana"/>
          <w:sz w:val="24"/>
          <w:szCs w:val="24"/>
          <w:lang w:val="pt-BR"/>
        </w:rPr>
        <w:t xml:space="preserve"> ________</w:t>
      </w:r>
      <w:r>
        <w:rPr>
          <w:rFonts w:cs="Verdana"/>
          <w:sz w:val="24"/>
          <w:szCs w:val="24"/>
          <w:lang w:val="pt-BR"/>
        </w:rPr>
      </w:r>
    </w:p>
    <w:p>
      <w:pPr>
        <w:pBdr/>
        <w:spacing w:line="240" w:lineRule="auto"/>
        <w:ind/>
        <w:jc w:val="center"/>
        <w:rPr>
          <w:rFonts w:cs="Verdana"/>
          <w:lang w:val="pt-BR"/>
        </w:rPr>
      </w:pPr>
      <w:r>
        <w:rPr>
          <w:rFonts w:cs="Verdana"/>
          <w:lang w:val="pt-BR"/>
        </w:rPr>
        <w:t xml:space="preserve">_______________________________________________</w:t>
      </w:r>
      <w:r>
        <w:rPr>
          <w:rFonts w:cs="Verdana"/>
          <w:lang w:val="pt-BR"/>
        </w:rPr>
      </w:r>
    </w:p>
    <w:p>
      <w:pPr>
        <w:pBdr/>
        <w:spacing w:line="240" w:lineRule="auto"/>
        <w:ind/>
        <w:jc w:val="center"/>
        <w:rPr>
          <w:lang w:val="pt-BR"/>
        </w:rPr>
      </w:pPr>
      <w:r>
        <w:rPr>
          <w:rFonts w:cs="Verdana"/>
          <w:sz w:val="24"/>
          <w:szCs w:val="24"/>
          <w:lang w:val="pt-BR"/>
        </w:rPr>
        <w:t xml:space="preserve">Assinatura do(a) Candidato(a)</w:t>
      </w:r>
      <w:r>
        <w:rPr>
          <w:lang w:val="pt-BR"/>
        </w:rPr>
      </w:r>
    </w:p>
    <w:sectPr>
      <w:footnotePr/>
      <w:endnotePr/>
      <w:type w:val="nextPage"/>
      <w:pgSz w:h="16840" w:orient="portrait" w:w="11920"/>
      <w:pgMar w:top="567" w:right="1077" w:bottom="1440" w:left="1077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822"/>
      </w:pPr>
      <w:rPr>
        <w:rFonts w:hint="default"/>
        <w:b w:val="0"/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)"/>
      <w:numFmt w:val="lowerLetter"/>
      <w:pPr>
        <w:pBdr/>
        <w:spacing/>
        <w:ind w:hanging="360" w:left="288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154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6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98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0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2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4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6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58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02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spacing/>
        <w:ind w:hanging="356" w:left="712"/>
      </w:pPr>
      <w:rPr>
        <w:rFonts w:ascii="Calibri" w:hAnsi="Calibri" w:eastAsia="Calibri"/>
        <w:spacing w:val="-1"/>
        <w:sz w:val="19"/>
        <w:szCs w:val="22"/>
      </w:rPr>
      <w:start w:val="1"/>
      <w:suff w:val="tab"/>
    </w:lvl>
    <w:lvl w:ilvl="1">
      <w:isLgl w:val="false"/>
      <w:lvlJc w:val="left"/>
      <w:lvlText w:val="%2)"/>
      <w:numFmt w:val="lowerRoman"/>
      <w:pPr>
        <w:pBdr/>
        <w:spacing/>
        <w:ind w:hanging="356" w:left="832"/>
      </w:pPr>
      <w:rPr>
        <w:rFonts w:eastAsia="Calibri"/>
        <w:spacing w:val="-1"/>
        <w:sz w:val="22"/>
        <w:szCs w:val="22"/>
      </w:rPr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356" w:left="1726"/>
      </w:pPr>
      <w:rPr>
        <w:rFonts w:hint="default" w:ascii="Symbol" w:hAnsi="Symbol" w:cs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56" w:left="262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spacing/>
        <w:ind w:hanging="356" w:left="3515"/>
      </w:pPr>
      <w:rPr>
        <w:rFonts w:hint="default" w:ascii="Symbol" w:hAnsi="Symbol" w:cs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spacing/>
        <w:ind w:hanging="356" w:left="4409"/>
      </w:pPr>
      <w:rPr>
        <w:rFonts w:hint="default" w:ascii="Symbol" w:hAnsi="Symbol" w:cs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56" w:left="5303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spacing/>
        <w:ind w:hanging="356" w:left="6198"/>
      </w:pPr>
      <w:rPr>
        <w:rFonts w:hint="default" w:ascii="Symbol" w:hAnsi="Symbol" w:cs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spacing/>
        <w:ind w:hanging="356" w:left="7092"/>
      </w:pPr>
      <w:rPr>
        <w:rFonts w:hint="default" w:ascii="Symbol" w:hAnsi="Symbol" w:cs="Symbol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)"/>
      <w:numFmt w:val="decimal"/>
      <w:pPr>
        <w:pBdr/>
        <w:spacing/>
        <w:ind w:hanging="360" w:left="2160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spacing/>
        <w:ind w:hanging="360" w:left="86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22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1068"/>
      </w:pPr>
      <w:rPr>
        <w:b/>
        <w:color w:val="auto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upperRoman"/>
      <w:pPr>
        <w:pBdr/>
        <w:spacing/>
        <w:ind w:hanging="360" w:left="720"/>
      </w:pPr>
      <w:rPr/>
      <w:start w:val="1"/>
      <w:suff w:val="tab"/>
    </w:lvl>
    <w:lvl w:ilvl="1">
      <w:isLgl w:val="false"/>
      <w:lvlJc w:val="right"/>
      <w:lvlText w:val="%2."/>
      <w:numFmt w:val="upperRoman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Times New Roman" w:cs="Times New Roman"/>
      </w:rPr>
      <w:start w:val="1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"/>
      <w:numFmt w:val="bullet"/>
      <w:pPr>
        <w:pBdr/>
        <w:spacing/>
        <w:ind w:hanging="360" w:left="240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31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8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45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2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60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7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4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816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)"/>
      <w:numFmt w:val="lowerLetter"/>
      <w:pPr>
        <w:pBdr/>
        <w:spacing/>
        <w:ind w:hanging="360" w:left="46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22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upperLetter"/>
      <w:pPr>
        <w:pBdr/>
        <w:spacing/>
        <w:ind w:hanging="360" w:left="462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22"/>
      </w:pPr>
      <w:rPr/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0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0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0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0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0"/>
      <w:suff w:val="tab"/>
    </w:lvl>
  </w:abstractNum>
  <w:abstractNum w:abstractNumId="15">
    <w:lvl w:ilvl="0">
      <w:isLgl w:val="false"/>
      <w:lvlJc w:val="left"/>
      <w:lvlText w:val="%1)"/>
      <w:numFmt w:val="lowerLetter"/>
      <w:pPr>
        <w:pBdr/>
        <w:spacing/>
        <w:ind w:hanging="360" w:left="82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4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6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8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0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2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4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6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82"/>
      </w:pPr>
      <w:rPr/>
      <w:start w:val="1"/>
      <w:suff w:val="tab"/>
    </w:lvl>
  </w:abstractNum>
  <w:abstractNum w:abstractNumId="16">
    <w:lvl w:ilvl="0">
      <w:isLgl w:val="false"/>
      <w:lvlJc w:val="left"/>
      <w:lvlText w:val="%1)"/>
      <w:numFmt w:val="upperLetter"/>
      <w:pPr>
        <w:pBdr/>
        <w:spacing/>
        <w:ind w:hanging="360" w:left="46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22"/>
      </w:pPr>
      <w:rPr/>
      <w:start w:val="1"/>
      <w:suff w:val="tab"/>
    </w:lvl>
  </w:abstractNum>
  <w:abstractNum w:abstractNumId="17">
    <w:lvl w:ilvl="0">
      <w:isLgl w:val="false"/>
      <w:lvlJc w:val="left"/>
      <w:lvlText w:val="%1)"/>
      <w:numFmt w:val="lowerLetter"/>
      <w:pPr>
        <w:pBdr/>
        <w:spacing/>
        <w:ind w:hanging="360" w:left="86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22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822"/>
      </w:pPr>
      <w:rPr>
        <w:rFonts w:hint="default"/>
        <w:b/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)"/>
      <w:numFmt w:val="decimal"/>
      <w:pPr>
        <w:pBdr/>
        <w:spacing/>
        <w:ind w:hanging="360" w:left="2160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lowerLetter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221" w:left="340"/>
      </w:pPr>
      <w:rPr>
        <w:rFonts w:eastAsia="Calibri"/>
        <w:b w:val="0"/>
        <w:bCs/>
        <w:sz w:val="22"/>
        <w:szCs w:val="22"/>
      </w:rPr>
      <w:start w:val="5"/>
      <w:suff w:val="tab"/>
    </w:lvl>
    <w:lvl w:ilvl="1">
      <w:isLgl w:val="false"/>
      <w:lvlJc w:val="left"/>
      <w:lvlText w:val="%1.%2"/>
      <w:numFmt w:val="decimal"/>
      <w:pPr>
        <w:pBdr/>
        <w:spacing/>
        <w:ind w:hanging="384" w:left="1235"/>
      </w:pPr>
      <w:rPr>
        <w:rFonts w:eastAsia="Calibri"/>
        <w:b/>
        <w:bCs/>
        <w:sz w:val="22"/>
        <w:szCs w:val="22"/>
      </w:rPr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384" w:left="1293"/>
      </w:pPr>
      <w:rPr>
        <w:rFonts w:hint="default" w:ascii="Symbol" w:hAnsi="Symbol" w:cs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84" w:left="224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spacing/>
        <w:ind w:hanging="384" w:left="3200"/>
      </w:pPr>
      <w:rPr>
        <w:rFonts w:hint="default" w:ascii="Symbol" w:hAnsi="Symbol" w:cs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spacing/>
        <w:ind w:hanging="384" w:left="4153"/>
      </w:pPr>
      <w:rPr>
        <w:rFonts w:hint="default" w:ascii="Symbol" w:hAnsi="Symbol" w:cs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84" w:left="510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spacing/>
        <w:ind w:hanging="384" w:left="6060"/>
      </w:pPr>
      <w:rPr>
        <w:rFonts w:hint="default" w:ascii="Symbol" w:hAnsi="Symbol" w:cs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spacing/>
        <w:ind w:hanging="384" w:left="7014"/>
      </w:pPr>
      <w:rPr>
        <w:rFonts w:hint="default" w:ascii="Symbol" w:hAnsi="Symbol" w:cs="Symbol"/>
      </w:rPr>
      <w:start w:val="1"/>
      <w:suff w:val="tab"/>
    </w:lvl>
  </w:abstractNum>
  <w:abstractNum w:abstractNumId="23">
    <w:lvl w:ilvl="0">
      <w:isLgl w:val="false"/>
      <w:lvlJc w:val="left"/>
      <w:lvlText w:val="%1)"/>
      <w:numFmt w:val="lowerLetter"/>
      <w:pPr>
        <w:pBdr/>
        <w:spacing/>
        <w:ind w:hanging="360" w:left="28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822"/>
      </w:pPr>
      <w:rPr>
        <w:rFonts w:hint="default"/>
        <w:b/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4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6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8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0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2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4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6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82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lowerLetter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913"/>
      </w:pPr>
      <w:rPr>
        <w:rFonts w:hint="default"/>
        <w:b/>
      </w:rPr>
      <w:start w:val="1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3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5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7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9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1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3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5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73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30">
    <w:lvl w:ilvl="0">
      <w:isLgl w:val="false"/>
      <w:lvlJc w:val="left"/>
      <w:lvlText w:val="%1)"/>
      <w:numFmt w:val="lowerLetter"/>
      <w:pPr>
        <w:pBdr/>
        <w:spacing/>
        <w:ind w:hanging="296" w:left="222"/>
      </w:pPr>
      <w:rPr>
        <w:rFonts w:ascii="Calibri" w:hAnsi="Calibri" w:eastAsia="Calibri"/>
        <w:spacing w:val="-1"/>
        <w:sz w:val="24"/>
        <w:szCs w:val="22"/>
      </w:rPr>
      <w:start w:val="1"/>
      <w:suff w:val="tab"/>
    </w:lvl>
    <w:lvl w:ilvl="1">
      <w:isLgl w:val="false"/>
      <w:lvlJc w:val="left"/>
      <w:lvlText w:val=""/>
      <w:numFmt w:val="bullet"/>
      <w:pPr>
        <w:pBdr/>
        <w:spacing/>
        <w:ind w:hanging="296" w:left="1100"/>
      </w:pPr>
      <w:rPr>
        <w:rFonts w:hint="default" w:ascii="Symbol" w:hAnsi="Symbol" w:cs="Symbol"/>
      </w:rPr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296" w:left="1978"/>
      </w:pPr>
      <w:rPr>
        <w:rFonts w:hint="default" w:ascii="Symbol" w:hAnsi="Symbol" w:cs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296" w:left="2856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spacing/>
        <w:ind w:hanging="296" w:left="3734"/>
      </w:pPr>
      <w:rPr>
        <w:rFonts w:hint="default" w:ascii="Symbol" w:hAnsi="Symbol" w:cs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spacing/>
        <w:ind w:hanging="296" w:left="4611"/>
      </w:pPr>
      <w:rPr>
        <w:rFonts w:hint="default" w:ascii="Symbol" w:hAnsi="Symbol" w:cs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296" w:left="5489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spacing/>
        <w:ind w:hanging="296" w:left="6367"/>
      </w:pPr>
      <w:rPr>
        <w:rFonts w:hint="default" w:ascii="Symbol" w:hAnsi="Symbol" w:cs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spacing/>
        <w:ind w:hanging="296" w:left="7245"/>
      </w:pPr>
      <w:rPr>
        <w:rFonts w:hint="default" w:ascii="Symbol" w:hAnsi="Symbol" w:cs="Symbol"/>
      </w:rPr>
      <w:start w:val="1"/>
      <w:suff w:val="tab"/>
    </w:lvl>
  </w:abstractNum>
  <w:abstractNum w:abstractNumId="31">
    <w:lvl w:ilvl="0">
      <w:isLgl w:val="false"/>
      <w:lvlJc w:val="left"/>
      <w:lvlText w:val="%1.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30"/>
  </w:num>
  <w:num w:numId="13">
    <w:abstractNumId w:val="3"/>
  </w:num>
  <w:num w:numId="14">
    <w:abstractNumId w:val="22"/>
  </w:num>
  <w:num w:numId="15">
    <w:abstractNumId w:val="28"/>
  </w:num>
  <w:num w:numId="16">
    <w:abstractNumId w:val="16"/>
  </w:num>
  <w:num w:numId="17">
    <w:abstractNumId w:val="15"/>
  </w:num>
  <w:num w:numId="18">
    <w:abstractNumId w:val="13"/>
  </w:num>
  <w:num w:numId="19">
    <w:abstractNumId w:val="21"/>
  </w:num>
  <w:num w:numId="20">
    <w:abstractNumId w:val="17"/>
  </w:num>
  <w:num w:numId="21">
    <w:abstractNumId w:val="23"/>
  </w:num>
  <w:num w:numId="22">
    <w:abstractNumId w:val="25"/>
  </w:num>
  <w:num w:numId="23">
    <w:abstractNumId w:val="8"/>
  </w:num>
  <w:num w:numId="24">
    <w:abstractNumId w:val="26"/>
  </w:num>
  <w:num w:numId="25">
    <w:abstractNumId w:val="4"/>
  </w:num>
  <w:num w:numId="26">
    <w:abstractNumId w:val="27"/>
  </w:num>
  <w:num w:numId="27">
    <w:abstractNumId w:val="31"/>
  </w:num>
  <w:num w:numId="28">
    <w:abstractNumId w:val="5"/>
  </w:num>
  <w:num w:numId="29">
    <w:abstractNumId w:val="20"/>
  </w:num>
  <w:num w:numId="30">
    <w:abstractNumId w:val="0"/>
  </w:num>
  <w:num w:numId="31">
    <w:abstractNumId w:val="2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doNotExpandShiftReturn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pt-BR" w:eastAsia="pt-B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764"/>
    <w:next w:val="7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64"/>
    <w:next w:val="7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64"/>
    <w:next w:val="7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64"/>
    <w:next w:val="7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64"/>
    <w:next w:val="7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64"/>
    <w:next w:val="7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64"/>
    <w:next w:val="7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67"/>
    <w:link w:val="7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67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6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6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6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6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6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6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6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64"/>
    <w:next w:val="7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6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64"/>
    <w:next w:val="7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6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64"/>
    <w:next w:val="7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6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6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64"/>
    <w:next w:val="7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6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6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6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67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6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6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67"/>
    <w:link w:val="805"/>
    <w:uiPriority w:val="99"/>
    <w:pPr>
      <w:pBdr/>
      <w:spacing/>
      <w:ind/>
    </w:pPr>
  </w:style>
  <w:style w:type="character" w:styleId="178">
    <w:name w:val="Footer Char"/>
    <w:basedOn w:val="767"/>
    <w:link w:val="807"/>
    <w:uiPriority w:val="99"/>
    <w:pPr>
      <w:pBdr/>
      <w:spacing/>
      <w:ind/>
    </w:pPr>
  </w:style>
  <w:style w:type="paragraph" w:styleId="179">
    <w:name w:val="Caption"/>
    <w:basedOn w:val="764"/>
    <w:next w:val="7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6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6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6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67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764"/>
    <w:next w:val="764"/>
    <w:uiPriority w:val="39"/>
    <w:unhideWhenUsed/>
    <w:pPr>
      <w:pBdr/>
      <w:spacing w:after="100"/>
      <w:ind/>
    </w:pPr>
  </w:style>
  <w:style w:type="paragraph" w:styleId="189">
    <w:name w:val="toc 2"/>
    <w:basedOn w:val="764"/>
    <w:next w:val="764"/>
    <w:uiPriority w:val="39"/>
    <w:unhideWhenUsed/>
    <w:pPr>
      <w:pBdr/>
      <w:spacing w:after="100"/>
      <w:ind w:left="220"/>
    </w:pPr>
  </w:style>
  <w:style w:type="paragraph" w:styleId="190">
    <w:name w:val="toc 3"/>
    <w:basedOn w:val="764"/>
    <w:next w:val="764"/>
    <w:uiPriority w:val="39"/>
    <w:unhideWhenUsed/>
    <w:pPr>
      <w:pBdr/>
      <w:spacing w:after="100"/>
      <w:ind w:left="440"/>
    </w:pPr>
  </w:style>
  <w:style w:type="paragraph" w:styleId="191">
    <w:name w:val="toc 4"/>
    <w:basedOn w:val="764"/>
    <w:next w:val="764"/>
    <w:uiPriority w:val="39"/>
    <w:unhideWhenUsed/>
    <w:pPr>
      <w:pBdr/>
      <w:spacing w:after="100"/>
      <w:ind w:left="660"/>
    </w:pPr>
  </w:style>
  <w:style w:type="paragraph" w:styleId="192">
    <w:name w:val="toc 5"/>
    <w:basedOn w:val="764"/>
    <w:next w:val="764"/>
    <w:uiPriority w:val="39"/>
    <w:unhideWhenUsed/>
    <w:pPr>
      <w:pBdr/>
      <w:spacing w:after="100"/>
      <w:ind w:left="880"/>
    </w:pPr>
  </w:style>
  <w:style w:type="paragraph" w:styleId="193">
    <w:name w:val="toc 6"/>
    <w:basedOn w:val="764"/>
    <w:next w:val="764"/>
    <w:uiPriority w:val="39"/>
    <w:unhideWhenUsed/>
    <w:pPr>
      <w:pBdr/>
      <w:spacing w:after="100"/>
      <w:ind w:left="1100"/>
    </w:pPr>
  </w:style>
  <w:style w:type="paragraph" w:styleId="194">
    <w:name w:val="toc 7"/>
    <w:basedOn w:val="764"/>
    <w:next w:val="764"/>
    <w:uiPriority w:val="39"/>
    <w:unhideWhenUsed/>
    <w:pPr>
      <w:pBdr/>
      <w:spacing w:after="100"/>
      <w:ind w:left="1320"/>
    </w:pPr>
  </w:style>
  <w:style w:type="paragraph" w:styleId="195">
    <w:name w:val="toc 8"/>
    <w:basedOn w:val="764"/>
    <w:next w:val="764"/>
    <w:uiPriority w:val="39"/>
    <w:unhideWhenUsed/>
    <w:pPr>
      <w:pBdr/>
      <w:spacing w:after="100"/>
      <w:ind w:left="1540"/>
    </w:pPr>
  </w:style>
  <w:style w:type="paragraph" w:styleId="196">
    <w:name w:val="toc 9"/>
    <w:basedOn w:val="764"/>
    <w:next w:val="764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767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764"/>
    <w:next w:val="764"/>
    <w:uiPriority w:val="99"/>
    <w:unhideWhenUsed/>
    <w:pPr>
      <w:pBdr/>
      <w:spacing w:after="0" w:afterAutospacing="0"/>
      <w:ind/>
    </w:pPr>
  </w:style>
  <w:style w:type="paragraph" w:styleId="764" w:default="1">
    <w:name w:val="Normal"/>
    <w:qFormat/>
    <w:pPr>
      <w:pBdr/>
      <w:spacing w:after="200" w:line="276" w:lineRule="auto"/>
      <w:ind/>
    </w:pPr>
    <w:rPr>
      <w:sz w:val="22"/>
      <w:szCs w:val="22"/>
      <w:lang w:val="en-US" w:eastAsia="en-US"/>
    </w:rPr>
  </w:style>
  <w:style w:type="paragraph" w:styleId="765">
    <w:name w:val="Heading 1"/>
    <w:basedOn w:val="764"/>
    <w:next w:val="764"/>
    <w:link w:val="801"/>
    <w:uiPriority w:val="9"/>
    <w:qFormat/>
    <w:pPr>
      <w:keepNext w:val="true"/>
      <w:pBdr/>
      <w:spacing w:after="60" w:before="240"/>
      <w:ind/>
      <w:outlineLvl w:val="0"/>
    </w:pPr>
    <w:rPr>
      <w:rFonts w:ascii="Calibri Light" w:hAnsi="Calibri Light"/>
      <w:b/>
      <w:bCs/>
      <w:sz w:val="32"/>
      <w:szCs w:val="32"/>
    </w:rPr>
  </w:style>
  <w:style w:type="paragraph" w:styleId="766">
    <w:name w:val="Heading 2"/>
    <w:basedOn w:val="764"/>
    <w:link w:val="789"/>
    <w:uiPriority w:val="1"/>
    <w:qFormat/>
    <w:pPr>
      <w:pBdr/>
      <w:spacing w:after="0" w:line="240" w:lineRule="auto"/>
      <w:ind w:left="222"/>
      <w:outlineLvl w:val="1"/>
    </w:pPr>
    <w:rPr>
      <w:rFonts w:eastAsia="Calibri"/>
      <w:b/>
      <w:bCs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character" w:styleId="770">
    <w:name w:val="Hyperlink"/>
    <w:uiPriority w:val="99"/>
    <w:unhideWhenUsed/>
    <w:pPr>
      <w:pBdr/>
      <w:spacing/>
      <w:ind/>
    </w:pPr>
    <w:rPr>
      <w:rFonts w:cs="Times New Roman"/>
      <w:color w:val="0000ff"/>
      <w:u w:val="single"/>
    </w:rPr>
  </w:style>
  <w:style w:type="character" w:styleId="771">
    <w:name w:val="annotation reference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72">
    <w:name w:val="annotation text"/>
    <w:basedOn w:val="764"/>
    <w:link w:val="773"/>
    <w:uiPriority w:val="99"/>
    <w:unhideWhenUsed/>
    <w:pPr>
      <w:pBdr/>
      <w:spacing/>
      <w:ind/>
    </w:pPr>
    <w:rPr>
      <w:sz w:val="20"/>
      <w:szCs w:val="20"/>
    </w:rPr>
  </w:style>
  <w:style w:type="character" w:styleId="773" w:customStyle="1">
    <w:name w:val="Texto de comentário Char"/>
    <w:link w:val="772"/>
    <w:uiPriority w:val="99"/>
    <w:pPr>
      <w:pBdr/>
      <w:spacing/>
      <w:ind/>
    </w:pPr>
    <w:rPr>
      <w:sz w:val="20"/>
      <w:szCs w:val="20"/>
      <w:lang w:val="en-US" w:eastAsia="en-US"/>
    </w:rPr>
  </w:style>
  <w:style w:type="paragraph" w:styleId="774">
    <w:name w:val="annotation subject"/>
    <w:basedOn w:val="772"/>
    <w:next w:val="772"/>
    <w:link w:val="775"/>
    <w:uiPriority w:val="99"/>
    <w:semiHidden/>
    <w:unhideWhenUsed/>
    <w:pPr>
      <w:pBdr/>
      <w:spacing/>
      <w:ind/>
    </w:pPr>
    <w:rPr>
      <w:b/>
      <w:bCs/>
    </w:rPr>
  </w:style>
  <w:style w:type="character" w:styleId="775" w:customStyle="1">
    <w:name w:val="Assunto do comentário Char"/>
    <w:link w:val="774"/>
    <w:uiPriority w:val="99"/>
    <w:semiHidden/>
    <w:pPr>
      <w:pBdr/>
      <w:spacing/>
      <w:ind/>
    </w:pPr>
    <w:rPr>
      <w:b/>
      <w:bCs/>
      <w:sz w:val="20"/>
      <w:szCs w:val="20"/>
      <w:lang w:val="en-US" w:eastAsia="en-US"/>
    </w:rPr>
  </w:style>
  <w:style w:type="paragraph" w:styleId="776">
    <w:name w:val="Balloon Text"/>
    <w:basedOn w:val="764"/>
    <w:link w:val="777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</w:rPr>
  </w:style>
  <w:style w:type="character" w:styleId="777" w:customStyle="1">
    <w:name w:val="Texto de balão Char"/>
    <w:link w:val="776"/>
    <w:uiPriority w:val="99"/>
    <w:semiHidden/>
    <w:pPr>
      <w:pBdr/>
      <w:spacing/>
      <w:ind/>
    </w:pPr>
    <w:rPr>
      <w:rFonts w:ascii="Tahoma" w:hAnsi="Tahoma" w:cs="Tahoma"/>
      <w:sz w:val="16"/>
      <w:szCs w:val="16"/>
      <w:lang w:val="en-US" w:eastAsia="en-US"/>
    </w:rPr>
  </w:style>
  <w:style w:type="paragraph" w:styleId="778">
    <w:name w:val="List Paragraph"/>
    <w:basedOn w:val="764"/>
    <w:uiPriority w:val="34"/>
    <w:qFormat/>
    <w:pPr>
      <w:pBdr/>
      <w:spacing/>
      <w:ind w:left="708"/>
    </w:pPr>
  </w:style>
  <w:style w:type="paragraph" w:styleId="779" w:customStyle="1">
    <w:name w:val="m_437197337978082558tituloint"/>
    <w:basedOn w:val="764"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  <w:lang w:val="pt-BR" w:eastAsia="pt-BR"/>
    </w:rPr>
  </w:style>
  <w:style w:type="character" w:styleId="780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character" w:styleId="781" w:customStyle="1">
    <w:name w:val="Link da Internet"/>
    <w:pPr>
      <w:pBdr/>
      <w:spacing/>
      <w:ind/>
    </w:pPr>
    <w:rPr>
      <w:color w:val="000080"/>
      <w:u w:val="single"/>
    </w:rPr>
  </w:style>
  <w:style w:type="character" w:styleId="782" w:customStyle="1">
    <w:name w:val="ListLabel 20"/>
    <w:qFormat/>
    <w:pPr>
      <w:pBdr/>
      <w:spacing/>
      <w:ind/>
    </w:pPr>
    <w:rPr>
      <w:rFonts w:ascii="Calibri" w:hAnsi="Calibri"/>
      <w:b/>
      <w:color w:val="00007f"/>
      <w:spacing w:val="-1"/>
      <w:u w:val="single"/>
    </w:rPr>
  </w:style>
  <w:style w:type="paragraph" w:styleId="783">
    <w:name w:val="Body Text"/>
    <w:basedOn w:val="764"/>
    <w:link w:val="784"/>
    <w:uiPriority w:val="1"/>
    <w:qFormat/>
    <w:pPr>
      <w:pBdr/>
      <w:spacing w:after="0" w:line="240" w:lineRule="auto"/>
      <w:ind w:left="222"/>
    </w:pPr>
    <w:rPr>
      <w:rFonts w:eastAsia="Calibri"/>
    </w:rPr>
  </w:style>
  <w:style w:type="character" w:styleId="784" w:customStyle="1">
    <w:name w:val="Corpo de texto Char"/>
    <w:link w:val="783"/>
    <w:uiPriority w:val="1"/>
    <w:pPr>
      <w:pBdr/>
      <w:spacing/>
      <w:ind/>
    </w:pPr>
    <w:rPr>
      <w:rFonts w:eastAsia="Calibri" w:cs="Calibri"/>
      <w:sz w:val="22"/>
      <w:szCs w:val="22"/>
      <w:lang w:val="en-US" w:eastAsia="en-US"/>
    </w:rPr>
  </w:style>
  <w:style w:type="character" w:styleId="785" w:customStyle="1">
    <w:name w:val="ListLabel 12"/>
    <w:qFormat/>
    <w:pPr>
      <w:pBdr/>
      <w:spacing/>
      <w:ind/>
    </w:pPr>
    <w:rPr>
      <w:rFonts w:ascii="Calibri" w:hAnsi="Calibri" w:eastAsia="Calibri" w:cs="Calibri"/>
      <w:b/>
      <w:bCs/>
      <w:spacing w:val="-1"/>
    </w:rPr>
  </w:style>
  <w:style w:type="character" w:styleId="786" w:customStyle="1">
    <w:name w:val="ListLabel 13"/>
    <w:qFormat/>
    <w:pPr>
      <w:pBdr/>
      <w:spacing/>
      <w:ind/>
    </w:pPr>
    <w:rPr>
      <w:rFonts w:ascii="Calibri" w:hAnsi="Calibri" w:eastAsia="Calibri" w:cs="Calibri"/>
      <w:spacing w:val="-1"/>
    </w:rPr>
  </w:style>
  <w:style w:type="character" w:styleId="787" w:customStyle="1">
    <w:name w:val="ListLabel 14"/>
    <w:qFormat/>
    <w:pPr>
      <w:pBdr/>
      <w:spacing/>
      <w:ind/>
    </w:pPr>
    <w:rPr>
      <w:color w:val="00007f"/>
      <w:spacing w:val="-1"/>
      <w:u w:val="single"/>
    </w:rPr>
  </w:style>
  <w:style w:type="character" w:styleId="788" w:customStyle="1">
    <w:name w:val="ListLabel 15"/>
    <w:qFormat/>
    <w:pPr>
      <w:pBdr/>
      <w:spacing/>
      <w:ind/>
    </w:pPr>
    <w:rPr>
      <w:rFonts w:ascii="Calibri" w:hAnsi="Calibri"/>
      <w:b/>
      <w:spacing w:val="-1"/>
    </w:rPr>
  </w:style>
  <w:style w:type="character" w:styleId="789" w:customStyle="1">
    <w:name w:val="Título 2 Char"/>
    <w:link w:val="766"/>
    <w:uiPriority w:val="1"/>
    <w:pPr>
      <w:pBdr/>
      <w:spacing/>
      <w:ind/>
    </w:pPr>
    <w:rPr>
      <w:rFonts w:eastAsia="Calibri" w:cs="Calibri"/>
      <w:b/>
      <w:bCs/>
      <w:sz w:val="22"/>
      <w:szCs w:val="22"/>
      <w:lang w:val="en-US" w:eastAsia="en-US"/>
    </w:rPr>
  </w:style>
  <w:style w:type="character" w:styleId="790" w:customStyle="1">
    <w:name w:val="ListLabel 29"/>
    <w:qFormat/>
    <w:pPr>
      <w:pBdr/>
      <w:spacing/>
      <w:ind/>
    </w:pPr>
    <w:rPr>
      <w:color w:val="00007f"/>
      <w:spacing w:val="24"/>
      <w:u w:val="single"/>
    </w:rPr>
  </w:style>
  <w:style w:type="character" w:styleId="791">
    <w:name w:val="Unresolved Mention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792" w:customStyle="1">
    <w:name w:val="infraarvorenoselecionado"/>
    <w:pPr>
      <w:pBdr/>
      <w:spacing/>
      <w:ind/>
    </w:pPr>
  </w:style>
  <w:style w:type="paragraph" w:styleId="793" w:customStyle="1">
    <w:name w:val="dou-paragraph"/>
    <w:basedOn w:val="764"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  <w:lang w:val="pt-BR" w:eastAsia="pt-BR"/>
    </w:rPr>
  </w:style>
  <w:style w:type="paragraph" w:styleId="794">
    <w:name w:val="Normal (Web)"/>
    <w:basedOn w:val="764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  <w:lang w:val="pt-BR" w:eastAsia="pt-BR"/>
    </w:rPr>
  </w:style>
  <w:style w:type="paragraph" w:styleId="795" w:customStyle="1">
    <w:name w:val="paragrafo_numerado_nivel1"/>
    <w:basedOn w:val="764"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  <w:lang w:val="pt-BR" w:eastAsia="pt-BR"/>
    </w:rPr>
  </w:style>
  <w:style w:type="paragraph" w:styleId="796" w:customStyle="1">
    <w:name w:val="Default"/>
    <w:pPr>
      <w:pBdr/>
      <w:spacing/>
      <w:ind/>
    </w:pPr>
    <w:rPr>
      <w:rFonts w:ascii="Times New Roman" w:hAnsi="Times New Roman" w:eastAsia="Calibri"/>
      <w:color w:val="000000"/>
      <w:sz w:val="24"/>
      <w:szCs w:val="24"/>
      <w:lang w:eastAsia="en-US"/>
    </w:rPr>
  </w:style>
  <w:style w:type="character" w:styleId="797" w:customStyle="1">
    <w:name w:val="markedcontent"/>
    <w:basedOn w:val="767"/>
    <w:pPr>
      <w:pBdr/>
      <w:spacing/>
      <w:ind/>
    </w:pPr>
  </w:style>
  <w:style w:type="character" w:styleId="798" w:customStyle="1">
    <w:name w:val="_editionmeta"/>
    <w:basedOn w:val="767"/>
    <w:pPr>
      <w:pBdr/>
      <w:spacing/>
      <w:ind/>
    </w:pPr>
  </w:style>
  <w:style w:type="character" w:styleId="799" w:customStyle="1">
    <w:name w:val="_separator"/>
    <w:basedOn w:val="767"/>
    <w:pPr>
      <w:pBdr/>
      <w:spacing/>
      <w:ind/>
    </w:pPr>
  </w:style>
  <w:style w:type="character" w:styleId="800" w:customStyle="1">
    <w:name w:val="group-doi"/>
    <w:basedOn w:val="767"/>
    <w:pPr>
      <w:pBdr/>
      <w:spacing/>
      <w:ind/>
    </w:pPr>
  </w:style>
  <w:style w:type="character" w:styleId="801" w:customStyle="1">
    <w:name w:val="Título 1 Char"/>
    <w:link w:val="765"/>
    <w:uiPriority w:val="9"/>
    <w:pPr>
      <w:pBdr/>
      <w:spacing/>
      <w:ind/>
    </w:pPr>
    <w:rPr>
      <w:rFonts w:ascii="Calibri Light" w:hAnsi="Calibri Light" w:eastAsia="Times New Roman" w:cs="Times New Roman"/>
      <w:b/>
      <w:bCs/>
      <w:sz w:val="32"/>
      <w:szCs w:val="32"/>
      <w:lang w:val="en-US" w:eastAsia="en-US"/>
    </w:rPr>
  </w:style>
  <w:style w:type="table" w:styleId="802">
    <w:name w:val="Table Grid"/>
    <w:basedOn w:val="768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3">
    <w:name w:val="Body Text 2"/>
    <w:basedOn w:val="764"/>
    <w:link w:val="804"/>
    <w:uiPriority w:val="99"/>
    <w:semiHidden/>
    <w:unhideWhenUsed/>
    <w:pPr>
      <w:pBdr/>
      <w:spacing w:after="120" w:line="480" w:lineRule="auto"/>
      <w:ind/>
    </w:pPr>
  </w:style>
  <w:style w:type="character" w:styleId="804" w:customStyle="1">
    <w:name w:val="Corpo de texto 2 Char"/>
    <w:link w:val="803"/>
    <w:uiPriority w:val="99"/>
    <w:semiHidden/>
    <w:pPr>
      <w:pBdr/>
      <w:spacing/>
      <w:ind/>
    </w:pPr>
    <w:rPr>
      <w:sz w:val="22"/>
      <w:szCs w:val="22"/>
      <w:lang w:val="en-US" w:eastAsia="en-US"/>
    </w:rPr>
  </w:style>
  <w:style w:type="paragraph" w:styleId="805">
    <w:name w:val="Header"/>
    <w:basedOn w:val="764"/>
    <w:link w:val="806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806" w:customStyle="1">
    <w:name w:val="Cabeçalho Char"/>
    <w:link w:val="805"/>
    <w:uiPriority w:val="99"/>
    <w:qFormat/>
    <w:pPr>
      <w:pBdr/>
      <w:spacing/>
      <w:ind/>
    </w:pPr>
    <w:rPr>
      <w:sz w:val="22"/>
      <w:szCs w:val="22"/>
      <w:lang w:val="en-US" w:eastAsia="en-US"/>
    </w:rPr>
  </w:style>
  <w:style w:type="paragraph" w:styleId="807">
    <w:name w:val="Footer"/>
    <w:basedOn w:val="764"/>
    <w:link w:val="808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808" w:customStyle="1">
    <w:name w:val="Rodapé Char"/>
    <w:link w:val="807"/>
    <w:uiPriority w:val="99"/>
    <w:pPr>
      <w:pBdr/>
      <w:spacing/>
      <w:ind/>
    </w:pPr>
    <w:rPr>
      <w:sz w:val="22"/>
      <w:szCs w:val="22"/>
      <w:lang w:val="en-US" w:eastAsia="en-US"/>
    </w:rPr>
  </w:style>
  <w:style w:type="paragraph" w:styleId="809">
    <w:name w:val="Revision"/>
    <w:hidden/>
    <w:uiPriority w:val="99"/>
    <w:semiHidden/>
    <w:pPr>
      <w:pBdr/>
      <w:spacing/>
      <w:ind/>
    </w:pPr>
    <w:rPr>
      <w:sz w:val="22"/>
      <w:szCs w:val="22"/>
      <w:lang w:val="en-US" w:eastAsia="en-US"/>
    </w:rPr>
  </w:style>
  <w:style w:type="character" w:styleId="810">
    <w:name w:val="Strong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CC4A-2D95-4C0B-975C-1A7B85D4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Nara</dc:creator>
  <cp:keywords/>
  <dc:description>Document was created by {applicationname}, version: {version}</dc:description>
  <cp:revision>10</cp:revision>
  <dcterms:created xsi:type="dcterms:W3CDTF">2023-07-24T14:11:00Z</dcterms:created>
  <dcterms:modified xsi:type="dcterms:W3CDTF">2025-08-19T17:05:48Z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c5e77f4b936287d3fb0aed52cc68811085f100c06ce1ba4b10d5630c08982db4</vt:lpwstr>
  </property>
</Properties>
</file>