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BE1F" w14:textId="77777777" w:rsidR="00161ED9" w:rsidRPr="00C1665A" w:rsidRDefault="000A6D34">
      <w:pPr>
        <w:spacing w:after="142" w:line="266" w:lineRule="auto"/>
        <w:ind w:left="96" w:right="0"/>
        <w:jc w:val="left"/>
      </w:pPr>
      <w:r>
        <w:rPr>
          <w:b/>
        </w:rPr>
        <w:t xml:space="preserve">REGULAMENTO PARA ELEIÇÃO AOS CARGOS DE COORDENADOR E VICE COORDENADOR DO </w:t>
      </w:r>
      <w:r w:rsidRPr="00C1665A">
        <w:rPr>
          <w:b/>
        </w:rPr>
        <w:t xml:space="preserve">PROGRAMA DE PÓS-GRADUAÇÃO EM EDUCAÇÃO FÍSICA, DA FACULDADE DE EDUCAÇÃO FÍSICA DA UNIVERSIDADE FEDERAL DE MATO GROSSO (UFMT) </w:t>
      </w:r>
    </w:p>
    <w:p w14:paraId="244F66C2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b/>
          <w:sz w:val="38"/>
        </w:rPr>
        <w:t xml:space="preserve"> </w:t>
      </w:r>
    </w:p>
    <w:p w14:paraId="1525E800" w14:textId="77777777" w:rsidR="00161ED9" w:rsidRPr="00C1665A" w:rsidRDefault="000A6D34">
      <w:pPr>
        <w:pStyle w:val="Ttulo1"/>
        <w:ind w:left="223" w:hanging="137"/>
      </w:pPr>
      <w:r w:rsidRPr="00C1665A">
        <w:t xml:space="preserve">– DAS DISPOSIÇÕES PRELIMINARES </w:t>
      </w:r>
    </w:p>
    <w:p w14:paraId="6A41F6B7" w14:textId="4B054BE6" w:rsidR="00161ED9" w:rsidRPr="00C1665A" w:rsidRDefault="65BEB3C1">
      <w:pPr>
        <w:ind w:left="96" w:right="27"/>
      </w:pPr>
      <w:r w:rsidRPr="65BEB3C1">
        <w:rPr>
          <w:rFonts w:eastAsia="Arial"/>
          <w:b/>
          <w:bCs/>
        </w:rPr>
        <w:t xml:space="preserve">1.1 </w:t>
      </w:r>
      <w:r w:rsidRPr="65BEB3C1">
        <w:rPr>
          <w:b/>
          <w:bCs/>
        </w:rPr>
        <w:t xml:space="preserve">- </w:t>
      </w:r>
      <w:r>
        <w:t xml:space="preserve">O pleito eleitoral para os cargos de coordenador e vice coordenador do Programa de Pós-graduação em Educação Física da Faculdade de Educação Física será realizado no dia </w:t>
      </w:r>
      <w:r w:rsidRPr="65BEB3C1">
        <w:rPr>
          <w:b/>
          <w:bCs/>
        </w:rPr>
        <w:t>24 (vinte e quatro) de setembro de 2025</w:t>
      </w:r>
      <w:r>
        <w:t xml:space="preserve">, por meio do Sistema e-Votação UFMT, que fornece link para votação virtual no horário das </w:t>
      </w:r>
      <w:r w:rsidRPr="65BEB3C1">
        <w:rPr>
          <w:b/>
          <w:bCs/>
        </w:rPr>
        <w:t>08 às 21 horas</w:t>
      </w:r>
      <w:r>
        <w:t xml:space="preserve">, salvo se ante a inexistência de impugnação e/ou recurso, e mediante acordo assinado por todos os candidatos inscritos, estes pleitearem por meio de requerimento autenticado pelos candidatos, com inscrição deferida, outra data, antecipando ou prorrogando aquela inicialmente fixada; </w:t>
      </w:r>
    </w:p>
    <w:p w14:paraId="7FA2C133" w14:textId="77777777" w:rsidR="00161ED9" w:rsidRPr="00C1665A" w:rsidRDefault="000A6D34">
      <w:pPr>
        <w:spacing w:after="33"/>
        <w:ind w:left="86" w:right="27" w:firstLine="898"/>
      </w:pPr>
      <w:r w:rsidRPr="00C1665A">
        <w:rPr>
          <w:rFonts w:eastAsia="Arial"/>
          <w:b/>
        </w:rPr>
        <w:t xml:space="preserve">1.1.1 </w:t>
      </w:r>
      <w:r w:rsidRPr="00C1665A">
        <w:rPr>
          <w:b/>
        </w:rPr>
        <w:t xml:space="preserve">- </w:t>
      </w:r>
      <w:r w:rsidRPr="00C1665A">
        <w:t xml:space="preserve">Na hipótese de acordo assinada pelos candidatos inscritos e deferidos, protocolados junto à Comissão Eleitoral esta designará nova data para a Eleição entre os prazos de 05 a 10 dias a contar da data do protocolo do mencionado documento, via requerimento; </w:t>
      </w:r>
    </w:p>
    <w:p w14:paraId="21DACDA5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62100031" w14:textId="77777777" w:rsidR="00161ED9" w:rsidRPr="00C1665A" w:rsidRDefault="000A6D34">
      <w:pPr>
        <w:spacing w:after="127"/>
        <w:ind w:left="96" w:right="27"/>
      </w:pPr>
      <w:r w:rsidRPr="00C1665A">
        <w:rPr>
          <w:rFonts w:eastAsia="Arial"/>
          <w:b/>
        </w:rPr>
        <w:t xml:space="preserve">1.2 </w:t>
      </w:r>
      <w:r w:rsidRPr="00C1665A">
        <w:t xml:space="preserve">- O candidato que for o vencedor, aquele que obtiver o maior número de votos depois de aplicada a fórmula correspondente a cada cargo, e conforme este Regulamento, terá seu nome homologado pela Congregação da Faculdade de Educação Física. </w:t>
      </w:r>
    </w:p>
    <w:p w14:paraId="1AE43C0F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37"/>
        </w:rPr>
        <w:t xml:space="preserve"> </w:t>
      </w:r>
    </w:p>
    <w:p w14:paraId="40E0C046" w14:textId="77777777" w:rsidR="00161ED9" w:rsidRPr="00C1665A" w:rsidRDefault="65BEB3C1" w:rsidP="65BEB3C1">
      <w:pPr>
        <w:pStyle w:val="Ttulo1"/>
        <w:ind w:left="292" w:hanging="206"/>
        <w:jc w:val="both"/>
      </w:pPr>
      <w:r>
        <w:t xml:space="preserve">– DOS REQUISITOS PARA INSCRIÇÃO </w:t>
      </w:r>
    </w:p>
    <w:p w14:paraId="093D1972" w14:textId="77777777" w:rsidR="00161ED9" w:rsidRPr="00C1665A" w:rsidRDefault="65BEB3C1" w:rsidP="65BEB3C1">
      <w:pPr>
        <w:ind w:left="96" w:right="27"/>
      </w:pPr>
      <w:r w:rsidRPr="65BEB3C1">
        <w:rPr>
          <w:rFonts w:eastAsia="Arial"/>
          <w:b/>
          <w:bCs/>
        </w:rPr>
        <w:t xml:space="preserve">2.1 </w:t>
      </w:r>
      <w:r>
        <w:t xml:space="preserve">- Será requisito básico para a candidatura ao cargo de coordenador e vice coordenador do Programa de Pós-graduação em Educação Física: </w:t>
      </w:r>
    </w:p>
    <w:p w14:paraId="0805DFFE" w14:textId="3AC772F8" w:rsidR="00161ED9" w:rsidRPr="00C1665A" w:rsidRDefault="65BEB3C1" w:rsidP="65BEB3C1">
      <w:pPr>
        <w:ind w:left="810" w:right="27"/>
      </w:pPr>
      <w:r>
        <w:t xml:space="preserve">I- Ser integrante da carreira do Magistério Superior, em efetivo exercício, lotado na Faculdade de Educação Física e preencher as exigências contidas na Lei 8.112 de </w:t>
      </w:r>
    </w:p>
    <w:p w14:paraId="7136C5D4" w14:textId="52BE5513" w:rsidR="00161ED9" w:rsidRPr="00C1665A" w:rsidRDefault="65BEB3C1" w:rsidP="65BEB3C1">
      <w:pPr>
        <w:ind w:left="819" w:right="27"/>
      </w:pPr>
      <w:r>
        <w:t xml:space="preserve">11/12/1990, na Lei 9.515 de 20/11/1997, na Lei nº 9.394, de 20 de dezembro de 1996 e no Regimento Interno do Programa de Pós- Graduação em Educação Física. </w:t>
      </w:r>
    </w:p>
    <w:p w14:paraId="02E976BC" w14:textId="105A0727" w:rsidR="00161ED9" w:rsidRPr="00C1665A" w:rsidRDefault="65BEB3C1" w:rsidP="65BEB3C1">
      <w:pPr>
        <w:ind w:left="819" w:right="27"/>
      </w:pPr>
      <w:r>
        <w:t xml:space="preserve">II- Possuir titulação em nível de doutor, reconhecido pela CAPES, ou revalidado no Brasil, em caso de expedição em curso no exterior; </w:t>
      </w:r>
    </w:p>
    <w:p w14:paraId="517CC02B" w14:textId="2087BA29" w:rsidR="00161ED9" w:rsidRPr="00C1665A" w:rsidRDefault="65BEB3C1" w:rsidP="65BEB3C1">
      <w:pPr>
        <w:ind w:left="1080" w:right="27" w:hanging="271"/>
      </w:pPr>
      <w:r>
        <w:t xml:space="preserve">III- Possuir disponibilidade para o exercício da função. </w:t>
      </w:r>
    </w:p>
    <w:p w14:paraId="39E52277" w14:textId="77777777" w:rsidR="00161ED9" w:rsidRPr="00C1665A" w:rsidRDefault="65BEB3C1" w:rsidP="65BEB3C1">
      <w:pPr>
        <w:ind w:left="819" w:right="27"/>
      </w:pPr>
      <w:r>
        <w:t xml:space="preserve">IV- Estar como docente permanente do Programa de Pós-graduação em Educação </w:t>
      </w:r>
    </w:p>
    <w:p w14:paraId="26680ED7" w14:textId="77777777" w:rsidR="00161ED9" w:rsidRPr="00C1665A" w:rsidRDefault="65BEB3C1" w:rsidP="65BEB3C1">
      <w:pPr>
        <w:spacing w:after="33"/>
        <w:ind w:left="819" w:right="27"/>
      </w:pPr>
      <w:r>
        <w:t xml:space="preserve">Física. </w:t>
      </w:r>
    </w:p>
    <w:p w14:paraId="010E1F42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266479AB" w14:textId="1EB4198D" w:rsidR="000B35D1" w:rsidRPr="00C1665A" w:rsidRDefault="65BEB3C1" w:rsidP="000B35D1">
      <w:pPr>
        <w:ind w:left="101" w:right="27" w:firstLine="0"/>
      </w:pPr>
      <w:r w:rsidRPr="65BEB3C1">
        <w:rPr>
          <w:rFonts w:eastAsia="Arial"/>
          <w:b/>
          <w:bCs/>
        </w:rPr>
        <w:t xml:space="preserve">2.2 </w:t>
      </w:r>
      <w:r>
        <w:t xml:space="preserve">- Para a </w:t>
      </w:r>
      <w:r w:rsidRPr="65BEB3C1">
        <w:rPr>
          <w:b/>
          <w:bCs/>
        </w:rPr>
        <w:t>realização da inscrição o(a) candidato(a) terá que abrir um processo no SEI</w:t>
      </w:r>
      <w:r>
        <w:t xml:space="preserve"> com o nome de NOTIFICAÇÃO/COMUNICADO, elaborar um ofício dirigido à Comissão Eleitoral manifestando o interesse de se candidatar ao cargo pretendido e assiná-lo eletronicamente, anexar o requerimento de inscrição ao cargo pretendido preenchido (Anexo I) os documentos comprobatórios sobre os requisitos básicos exigidos por este regulamento, RG, CPF, Diploma, e Histórico Funcional, e encaminhá-lo à unidade </w:t>
      </w:r>
      <w:r w:rsidRPr="65BEB3C1">
        <w:rPr>
          <w:b/>
          <w:bCs/>
        </w:rPr>
        <w:t>SEI da FEF/PPGEF</w:t>
      </w:r>
      <w:r>
        <w:t xml:space="preserve">. </w:t>
      </w:r>
    </w:p>
    <w:p w14:paraId="570CEE9D" w14:textId="78B0817C" w:rsidR="00161ED9" w:rsidRPr="00C1665A" w:rsidRDefault="00161ED9" w:rsidP="000B35D1">
      <w:pPr>
        <w:spacing w:after="25" w:line="259" w:lineRule="auto"/>
        <w:ind w:left="0" w:right="0" w:firstLine="0"/>
        <w:jc w:val="left"/>
      </w:pPr>
    </w:p>
    <w:p w14:paraId="262AD51E" w14:textId="77777777" w:rsidR="00161ED9" w:rsidRPr="00C1665A" w:rsidRDefault="000A6D34">
      <w:pPr>
        <w:pStyle w:val="Ttulo1"/>
        <w:ind w:left="360" w:hanging="274"/>
      </w:pPr>
      <w:r w:rsidRPr="00C1665A">
        <w:t xml:space="preserve">– DO PRAZO DE INSCRIÇÃO E DOS REGISTROS DE CANDIDATURAS </w:t>
      </w:r>
    </w:p>
    <w:p w14:paraId="543E940C" w14:textId="77777777" w:rsidR="00161ED9" w:rsidRPr="00C1665A" w:rsidRDefault="000A6D34">
      <w:pPr>
        <w:ind w:left="96" w:right="27"/>
      </w:pPr>
      <w:r w:rsidRPr="00C1665A">
        <w:rPr>
          <w:rFonts w:eastAsia="Arial"/>
          <w:b/>
        </w:rPr>
        <w:t xml:space="preserve">3.1 </w:t>
      </w:r>
      <w:r w:rsidRPr="00C1665A">
        <w:t xml:space="preserve">- As inscrições dos candidatos serão realizadas via processo virtual no sistema eletrônico de Informação – SEI/UFMT durante os </w:t>
      </w:r>
      <w:r w:rsidRPr="00C1665A">
        <w:rPr>
          <w:b/>
        </w:rPr>
        <w:t>2 (dois) dias úteis</w:t>
      </w:r>
      <w:r w:rsidRPr="00C1665A">
        <w:t xml:space="preserve">, </w:t>
      </w:r>
      <w:r w:rsidRPr="000B35D1">
        <w:rPr>
          <w:b/>
          <w:bCs/>
        </w:rPr>
        <w:t>a</w:t>
      </w:r>
      <w:r w:rsidRPr="00C1665A">
        <w:t xml:space="preserve"> </w:t>
      </w:r>
      <w:r w:rsidRPr="000B35D1">
        <w:rPr>
          <w:b/>
          <w:bCs/>
        </w:rPr>
        <w:t>partir da publicação do Edital de Eleição</w:t>
      </w:r>
      <w:r w:rsidRPr="00C1665A">
        <w:t xml:space="preserve">, encerrando-se até às 23h59 do último dia de inscrição. </w:t>
      </w:r>
    </w:p>
    <w:p w14:paraId="7FC27A61" w14:textId="77777777" w:rsidR="00161ED9" w:rsidRPr="00C1665A" w:rsidRDefault="000A6D34">
      <w:pPr>
        <w:ind w:left="86" w:right="27" w:firstLine="540"/>
      </w:pPr>
      <w:r w:rsidRPr="00C1665A">
        <w:rPr>
          <w:rFonts w:eastAsia="Arial"/>
          <w:b/>
        </w:rPr>
        <w:t xml:space="preserve">3.1.1 </w:t>
      </w:r>
      <w:r w:rsidRPr="00C1665A">
        <w:t xml:space="preserve">- O pedido de inscrição será efetuado por meio de requerimento dirigido a Comissão Eleitoral, assinado pelo candidato ou procurador constituído na forma da lei; Digitalizado e anexado ao processo SEI. </w:t>
      </w:r>
    </w:p>
    <w:p w14:paraId="62DDDC43" w14:textId="77777777" w:rsidR="00161ED9" w:rsidRPr="00C1665A" w:rsidRDefault="000A6D34">
      <w:pPr>
        <w:spacing w:after="34"/>
        <w:ind w:left="86" w:right="27" w:firstLine="540"/>
      </w:pPr>
      <w:r w:rsidRPr="00C1665A">
        <w:rPr>
          <w:rFonts w:eastAsia="Arial"/>
          <w:b/>
        </w:rPr>
        <w:t xml:space="preserve">3.1.2 </w:t>
      </w:r>
      <w:r w:rsidRPr="00C1665A">
        <w:t xml:space="preserve">- No caso de impugnação do edital, o prazo para a inscrição ficará suspenso, reiniciando a partir da divulgação do resultado pela Comissão Eleitoral; </w:t>
      </w:r>
    </w:p>
    <w:p w14:paraId="7457EE72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6C639222" w14:textId="77777777" w:rsidR="00161ED9" w:rsidRPr="00C1665A" w:rsidRDefault="000A6D34">
      <w:pPr>
        <w:ind w:left="96" w:right="445"/>
      </w:pPr>
      <w:r w:rsidRPr="00C1665A">
        <w:rPr>
          <w:rFonts w:eastAsia="Arial"/>
          <w:b/>
        </w:rPr>
        <w:t xml:space="preserve">3.2 </w:t>
      </w:r>
      <w:r w:rsidRPr="00C1665A">
        <w:t xml:space="preserve">- A Comissão Eleitoral divulgará a lista dos pedidos de inscrições deferidas e indeferidas no site do Programa de Pós-graduação em Educação Física: </w:t>
      </w:r>
      <w:hyperlink r:id="rId7">
        <w:r w:rsidR="00161ED9" w:rsidRPr="00C1665A">
          <w:rPr>
            <w:color w:val="0000FF"/>
            <w:u w:val="single" w:color="0000FF"/>
          </w:rPr>
          <w:t>https://ufmt.br/curso/ppgef</w:t>
        </w:r>
      </w:hyperlink>
      <w:hyperlink r:id="rId8">
        <w:r w:rsidR="00161ED9" w:rsidRPr="00C1665A">
          <w:t xml:space="preserve"> </w:t>
        </w:r>
      </w:hyperlink>
    </w:p>
    <w:p w14:paraId="42EA12F8" w14:textId="77777777" w:rsidR="00161ED9" w:rsidRPr="00C1665A" w:rsidRDefault="000A6D34">
      <w:pPr>
        <w:ind w:left="86" w:right="27" w:firstLine="540"/>
      </w:pPr>
      <w:r w:rsidRPr="00C1665A">
        <w:rPr>
          <w:rFonts w:eastAsia="Arial"/>
          <w:b/>
        </w:rPr>
        <w:t xml:space="preserve">3.2.1 </w:t>
      </w:r>
      <w:r w:rsidRPr="00C1665A">
        <w:t xml:space="preserve">- A Comissão Eleitoral analisará os pedidos e declarará o deferimento ou indeferimento dos registros de candidatura no prazo de 24 (vinte e quatro) horas após o vencimento do prazo de inscrições, divulgando o resultado na página  </w:t>
      </w:r>
      <w:hyperlink r:id="rId9">
        <w:r w:rsidR="00161ED9" w:rsidRPr="00C1665A">
          <w:rPr>
            <w:color w:val="0000FF"/>
            <w:u w:val="single" w:color="0000FF"/>
          </w:rPr>
          <w:t>https://ufmt.br/curso/ppgef</w:t>
        </w:r>
      </w:hyperlink>
      <w:hyperlink r:id="rId10">
        <w:r w:rsidR="00161ED9" w:rsidRPr="00C1665A">
          <w:t xml:space="preserve"> </w:t>
        </w:r>
      </w:hyperlink>
      <w:r w:rsidRPr="00C1665A">
        <w:t xml:space="preserve"> </w:t>
      </w:r>
    </w:p>
    <w:p w14:paraId="28E68E3C" w14:textId="77777777" w:rsidR="00161ED9" w:rsidRPr="00C1665A" w:rsidRDefault="000A6D34">
      <w:pPr>
        <w:ind w:left="86" w:right="27" w:firstLine="540"/>
      </w:pPr>
      <w:r w:rsidRPr="00C1665A">
        <w:rPr>
          <w:rFonts w:eastAsia="Arial"/>
          <w:b/>
        </w:rPr>
        <w:t xml:space="preserve">3.2.2 </w:t>
      </w:r>
      <w:r w:rsidRPr="00C1665A">
        <w:t xml:space="preserve">- Do ato de deferir ou indeferir o registro de candidaturas cabe recurso junto à Comissão Eleitoral e a decisão desta Comissão será recorrível voluntariamente à Congregação da Faculdade de Educação Física, tudo na forma do regulamento da eleição; </w:t>
      </w:r>
    </w:p>
    <w:p w14:paraId="2FEB5AFB" w14:textId="77777777" w:rsidR="00161ED9" w:rsidRPr="00C1665A" w:rsidRDefault="000A6D34">
      <w:pPr>
        <w:spacing w:after="34"/>
        <w:ind w:left="86" w:right="27" w:firstLine="540"/>
      </w:pPr>
      <w:r w:rsidRPr="00C1665A">
        <w:rPr>
          <w:rFonts w:eastAsia="Arial"/>
          <w:b/>
        </w:rPr>
        <w:t xml:space="preserve">3.2.3 </w:t>
      </w:r>
      <w:r w:rsidRPr="00C1665A">
        <w:t xml:space="preserve">- Poderá, também, qualquer eleitor e/ou candidato com fundamento em inexigibilidade e/ou incompatibilidade requerer à Comissão Eleitoral, após a publicação do resultado de admissibilidade dos registros de candidaturas, nos termos do regulamento da eleição, a impugnação do registro; </w:t>
      </w:r>
    </w:p>
    <w:p w14:paraId="730E1816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7EBEFA13" w14:textId="77777777" w:rsidR="00161ED9" w:rsidRPr="00C1665A" w:rsidRDefault="000A6D34">
      <w:pPr>
        <w:ind w:left="96" w:right="27"/>
      </w:pPr>
      <w:r w:rsidRPr="00C1665A">
        <w:rPr>
          <w:rFonts w:eastAsia="Arial"/>
          <w:b/>
        </w:rPr>
        <w:t xml:space="preserve">3.3 </w:t>
      </w:r>
      <w:r w:rsidRPr="00C1665A">
        <w:rPr>
          <w:b/>
        </w:rPr>
        <w:t xml:space="preserve">- </w:t>
      </w:r>
      <w:r w:rsidRPr="00C1665A">
        <w:t xml:space="preserve">As inscrições indeferidas serão fundamentadas no Regimento Interno da Faculdade de Educação Física, na Lei 8.112 de 11/12/1990, na Lei 9.515 de 20/11/1997, na Lei nº 9.394, de 20 de dezembro de 1996, na Resolução Consepe nº 81, de 30 de novembro de 2020 e no Estatuto da UFMT. </w:t>
      </w:r>
    </w:p>
    <w:p w14:paraId="7F8CB54B" w14:textId="77777777" w:rsidR="00161ED9" w:rsidRPr="00C1665A" w:rsidRDefault="000A6D34">
      <w:pPr>
        <w:spacing w:after="22" w:line="259" w:lineRule="auto"/>
        <w:ind w:left="101" w:right="0" w:firstLine="0"/>
        <w:jc w:val="left"/>
      </w:pPr>
      <w:r w:rsidRPr="00C1665A">
        <w:t xml:space="preserve"> </w:t>
      </w:r>
    </w:p>
    <w:p w14:paraId="5413EAF7" w14:textId="77777777" w:rsidR="00161ED9" w:rsidRPr="00C1665A" w:rsidRDefault="000A6D34">
      <w:pPr>
        <w:spacing w:after="31"/>
        <w:ind w:left="96" w:right="27"/>
      </w:pPr>
      <w:r w:rsidRPr="00C1665A">
        <w:rPr>
          <w:rFonts w:eastAsia="Arial"/>
          <w:b/>
        </w:rPr>
        <w:t xml:space="preserve">3.4 </w:t>
      </w:r>
      <w:r w:rsidRPr="00C1665A">
        <w:t xml:space="preserve">- As impugnações e recursos de candidaturas a qualquer dos cargos deverão ser embasados, por escrito, e entregue a Comissão Eleitoral no prazo de 24 (vinte e quatro) horas da divulgação. </w:t>
      </w:r>
    </w:p>
    <w:p w14:paraId="1B29F527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33AE9077" w14:textId="77777777" w:rsidR="00161ED9" w:rsidRPr="00C1665A" w:rsidRDefault="000A6D34">
      <w:pPr>
        <w:ind w:left="96" w:right="27"/>
      </w:pPr>
      <w:r w:rsidRPr="00C1665A">
        <w:rPr>
          <w:rFonts w:eastAsia="Arial"/>
          <w:b/>
        </w:rPr>
        <w:t xml:space="preserve">3.5 </w:t>
      </w:r>
      <w:r w:rsidRPr="00C1665A">
        <w:t xml:space="preserve">- Da decisão da Comissão Eleitoral caberá recurso, em segunda e última instância, à Congregação da Faculdade de Educação Física, no prazo de 24 (vinte e quatro) horas, a partir da publicação. </w:t>
      </w:r>
    </w:p>
    <w:p w14:paraId="4AE90104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67D8E3D9" w14:textId="77777777" w:rsidR="00161ED9" w:rsidRPr="00C1665A" w:rsidRDefault="000A6D34">
      <w:pPr>
        <w:spacing w:after="31"/>
        <w:ind w:left="96" w:right="27"/>
      </w:pPr>
      <w:r w:rsidRPr="00C1665A">
        <w:rPr>
          <w:rFonts w:eastAsia="Arial"/>
          <w:b/>
        </w:rPr>
        <w:t xml:space="preserve">3.6 </w:t>
      </w:r>
      <w:r w:rsidRPr="00C1665A">
        <w:t xml:space="preserve">- A Comissão Eleitoral divulgará a lista final dos candidatos 24 (vinte e quatro) horas após o resultado de todos os recursos. </w:t>
      </w:r>
    </w:p>
    <w:p w14:paraId="06A9DD2B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3D966C39" w14:textId="77777777" w:rsidR="00161ED9" w:rsidRPr="00C1665A" w:rsidRDefault="000A6D34">
      <w:pPr>
        <w:spacing w:after="128"/>
        <w:ind w:left="96" w:right="27"/>
      </w:pPr>
      <w:r w:rsidRPr="00C1665A">
        <w:rPr>
          <w:rFonts w:eastAsia="Arial"/>
          <w:b/>
        </w:rPr>
        <w:t xml:space="preserve">3.7 </w:t>
      </w:r>
      <w:r w:rsidRPr="00C1665A">
        <w:t xml:space="preserve">- Os nomes dos candidatos que tiveram sua inscrição deferida deverão estar presentes na página disponibilizada pelo Sistema de eleição desenvolvido pela Secretaria de Tecnologia da Informação (STI). </w:t>
      </w:r>
    </w:p>
    <w:p w14:paraId="4EC2A9FD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37"/>
        </w:rPr>
        <w:t xml:space="preserve"> </w:t>
      </w:r>
    </w:p>
    <w:p w14:paraId="1D001C3D" w14:textId="77777777" w:rsidR="00161ED9" w:rsidRPr="00C1665A" w:rsidRDefault="000A6D34">
      <w:pPr>
        <w:pStyle w:val="Ttulo1"/>
        <w:ind w:left="384" w:hanging="298"/>
      </w:pPr>
      <w:r w:rsidRPr="00C1665A">
        <w:t xml:space="preserve">– DA COMISSÃO ELEITORAL </w:t>
      </w:r>
    </w:p>
    <w:p w14:paraId="28481505" w14:textId="367C13DA" w:rsidR="00161ED9" w:rsidRPr="00C1665A" w:rsidRDefault="000A6D34">
      <w:pPr>
        <w:ind w:left="96" w:right="27"/>
      </w:pPr>
      <w:r w:rsidRPr="00C1665A">
        <w:rPr>
          <w:rFonts w:eastAsia="Arial"/>
          <w:b/>
        </w:rPr>
        <w:t xml:space="preserve">4.1 </w:t>
      </w:r>
      <w:r w:rsidRPr="00C1665A">
        <w:t xml:space="preserve">- A eleição será dirigida pela Comissão Eleitoral, nomeada pelo Colegiado do Programa de Pós-graduação em Educação Física, ATA de Colegiado </w:t>
      </w:r>
      <w:r w:rsidR="00055644">
        <w:t>8310208</w:t>
      </w:r>
      <w:r w:rsidRPr="00C1665A">
        <w:t xml:space="preserve"> </w:t>
      </w:r>
      <w:r w:rsidR="00861D6B">
        <w:t xml:space="preserve">emitida no dia 19 de </w:t>
      </w:r>
      <w:r w:rsidR="00795784">
        <w:t>agosto</w:t>
      </w:r>
      <w:r w:rsidR="00861D6B">
        <w:t xml:space="preserve"> de 2025 </w:t>
      </w:r>
      <w:r w:rsidRPr="00C1665A">
        <w:t xml:space="preserve">anexa ao processo SEI </w:t>
      </w:r>
      <w:r w:rsidR="00034CD0" w:rsidRPr="00034CD0">
        <w:t>23108.092852/2023-17</w:t>
      </w:r>
      <w:r w:rsidRPr="00C1665A">
        <w:t>,</w:t>
      </w:r>
      <w:r w:rsidRPr="00C1665A">
        <w:rPr>
          <w:b/>
          <w:color w:val="FF0000"/>
        </w:rPr>
        <w:t xml:space="preserve"> </w:t>
      </w:r>
      <w:r w:rsidRPr="00C1665A">
        <w:t>constituída pelos seguintes membros: professores Profª</w:t>
      </w:r>
      <w:r w:rsidR="00944A94" w:rsidRPr="00C1665A">
        <w:t>.</w:t>
      </w:r>
      <w:r w:rsidRPr="00C1665A">
        <w:t xml:space="preserve"> </w:t>
      </w:r>
      <w:r w:rsidR="00557031" w:rsidRPr="00C1665A">
        <w:t>Dr</w:t>
      </w:r>
      <w:r w:rsidR="00557031" w:rsidRPr="00C1665A">
        <w:rPr>
          <w:vertAlign w:val="superscript"/>
        </w:rPr>
        <w:t>a</w:t>
      </w:r>
      <w:r w:rsidR="00557031" w:rsidRPr="00C1665A">
        <w:t xml:space="preserve">. </w:t>
      </w:r>
      <w:r w:rsidR="00557031" w:rsidRPr="00C1665A">
        <w:rPr>
          <w:color w:val="2E282A"/>
        </w:rPr>
        <w:t>Gisela Arsa da Cunha</w:t>
      </w:r>
      <w:r w:rsidRPr="00C1665A">
        <w:rPr>
          <w:color w:val="2E282A"/>
        </w:rPr>
        <w:t xml:space="preserve"> </w:t>
      </w:r>
      <w:r w:rsidRPr="00C1665A">
        <w:t>(</w:t>
      </w:r>
      <w:r w:rsidR="00FA3803" w:rsidRPr="00C1665A">
        <w:t>presidente</w:t>
      </w:r>
      <w:r w:rsidRPr="00C1665A">
        <w:t xml:space="preserve">) e </w:t>
      </w:r>
      <w:proofErr w:type="spellStart"/>
      <w:r w:rsidR="00557031" w:rsidRPr="00C1665A">
        <w:t>Profª</w:t>
      </w:r>
      <w:proofErr w:type="spellEnd"/>
      <w:r w:rsidR="00557031" w:rsidRPr="00C1665A">
        <w:t xml:space="preserve"> Dr</w:t>
      </w:r>
      <w:r w:rsidR="00557031" w:rsidRPr="00C1665A">
        <w:rPr>
          <w:vertAlign w:val="superscript"/>
        </w:rPr>
        <w:t>a</w:t>
      </w:r>
      <w:r w:rsidR="00557031" w:rsidRPr="00C1665A">
        <w:t>. Ana Paula da Silva Azevedo</w:t>
      </w:r>
      <w:r w:rsidRPr="00C1665A">
        <w:t xml:space="preserve"> (</w:t>
      </w:r>
      <w:r w:rsidR="00FA3803" w:rsidRPr="00C1665A">
        <w:t>representante do corpo docente</w:t>
      </w:r>
      <w:r w:rsidRPr="00C1665A">
        <w:t xml:space="preserve">), discente </w:t>
      </w:r>
      <w:proofErr w:type="spellStart"/>
      <w:r w:rsidR="00055644">
        <w:rPr>
          <w:color w:val="212529"/>
        </w:rPr>
        <w:t>Izabele</w:t>
      </w:r>
      <w:proofErr w:type="spellEnd"/>
      <w:r w:rsidR="00055644">
        <w:rPr>
          <w:color w:val="212529"/>
        </w:rPr>
        <w:t xml:space="preserve"> Monforte Carneiro</w:t>
      </w:r>
      <w:r w:rsidRPr="00C1665A">
        <w:rPr>
          <w:color w:val="212529"/>
        </w:rPr>
        <w:t xml:space="preserve"> e pelo técnico Juliano Arruda</w:t>
      </w:r>
      <w:r w:rsidR="00795784">
        <w:rPr>
          <w:color w:val="212529"/>
        </w:rPr>
        <w:t xml:space="preserve"> </w:t>
      </w:r>
      <w:proofErr w:type="spellStart"/>
      <w:r w:rsidRPr="00C1665A">
        <w:rPr>
          <w:color w:val="212529"/>
        </w:rPr>
        <w:t>Tsutsumi</w:t>
      </w:r>
      <w:proofErr w:type="spellEnd"/>
      <w:r w:rsidRPr="00C1665A">
        <w:rPr>
          <w:color w:val="212529"/>
        </w:rPr>
        <w:t>.</w:t>
      </w:r>
      <w:r w:rsidRPr="00C1665A">
        <w:rPr>
          <w:sz w:val="27"/>
        </w:rPr>
        <w:t xml:space="preserve"> </w:t>
      </w:r>
    </w:p>
    <w:p w14:paraId="705B37E1" w14:textId="77777777" w:rsidR="00161ED9" w:rsidRPr="00C1665A" w:rsidRDefault="000A6D34">
      <w:pPr>
        <w:spacing w:after="0" w:line="259" w:lineRule="auto"/>
        <w:ind w:left="101" w:right="0" w:firstLine="0"/>
        <w:jc w:val="left"/>
      </w:pPr>
      <w:r w:rsidRPr="00C1665A">
        <w:rPr>
          <w:sz w:val="27"/>
        </w:rPr>
        <w:t xml:space="preserve"> </w:t>
      </w:r>
    </w:p>
    <w:p w14:paraId="767BB57C" w14:textId="77777777" w:rsidR="00161ED9" w:rsidRPr="00C1665A" w:rsidRDefault="000A6D34">
      <w:pPr>
        <w:spacing w:after="31"/>
        <w:ind w:left="96" w:right="27"/>
      </w:pPr>
      <w:r w:rsidRPr="00C1665A">
        <w:rPr>
          <w:rFonts w:eastAsia="Arial"/>
          <w:b/>
        </w:rPr>
        <w:t xml:space="preserve">4.2 </w:t>
      </w:r>
      <w:r w:rsidRPr="00C1665A">
        <w:t xml:space="preserve">- Cabe à Comissão Eleitoral a organização do pleito eleitoral, a apuração de votos e tudo mais que se fizer necessário para o bom andamento dos trabalhos eleitorais; </w:t>
      </w:r>
    </w:p>
    <w:p w14:paraId="02EE54E8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0C3BE954" w14:textId="77777777" w:rsidR="00161ED9" w:rsidRPr="00C1665A" w:rsidRDefault="000A6D34">
      <w:pPr>
        <w:spacing w:after="31"/>
        <w:ind w:left="96" w:right="27"/>
      </w:pPr>
      <w:r w:rsidRPr="00C1665A">
        <w:rPr>
          <w:rFonts w:eastAsia="Arial"/>
          <w:b/>
        </w:rPr>
        <w:t xml:space="preserve">4.3 </w:t>
      </w:r>
      <w:r w:rsidRPr="00C1665A">
        <w:t xml:space="preserve">- Os membros da Comissão Eleitoral são inelegíveis, não podendo, portanto, participar da eleição como candidatos ou agir particularmente em favor de qualquer um deles; </w:t>
      </w:r>
    </w:p>
    <w:p w14:paraId="7172F2F6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61DFC815" w14:textId="77777777" w:rsidR="00161ED9" w:rsidRPr="00C1665A" w:rsidRDefault="000A6D34">
      <w:pPr>
        <w:spacing w:after="129"/>
        <w:ind w:left="96" w:right="27"/>
      </w:pPr>
      <w:r w:rsidRPr="00C1665A">
        <w:rPr>
          <w:rFonts w:eastAsia="Arial"/>
          <w:b/>
        </w:rPr>
        <w:t xml:space="preserve">4.4 </w:t>
      </w:r>
      <w:r w:rsidRPr="00C1665A">
        <w:t xml:space="preserve">- A Comissão Eleitoral extinguir-se-á automaticamente tão logo tenha concluído seus trabalhos. </w:t>
      </w:r>
    </w:p>
    <w:p w14:paraId="610BC0F1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37"/>
        </w:rPr>
        <w:t xml:space="preserve"> </w:t>
      </w:r>
    </w:p>
    <w:p w14:paraId="1AF5CC4C" w14:textId="77777777" w:rsidR="00161ED9" w:rsidRPr="00C1665A" w:rsidRDefault="000A6D34">
      <w:pPr>
        <w:pStyle w:val="Ttulo1"/>
        <w:ind w:left="316" w:hanging="230"/>
      </w:pPr>
      <w:r w:rsidRPr="00C1665A">
        <w:t xml:space="preserve">– DO COLÉGIO ELEITORAL </w:t>
      </w:r>
    </w:p>
    <w:p w14:paraId="62AB44EB" w14:textId="77777777" w:rsidR="00161ED9" w:rsidRPr="00C1665A" w:rsidRDefault="000A6D34">
      <w:pPr>
        <w:ind w:left="96" w:right="27"/>
      </w:pPr>
      <w:r w:rsidRPr="00C1665A">
        <w:rPr>
          <w:rFonts w:eastAsia="Arial"/>
          <w:b/>
        </w:rPr>
        <w:t xml:space="preserve">5.1 </w:t>
      </w:r>
      <w:r w:rsidRPr="00C1665A">
        <w:t xml:space="preserve">- O Colégio Eleitoral, para a eleição do coordenador e vice coordenador do Programa de Pós-graduação em Educação Física será constituído pelos docentes credenciados e discentes matriculados na Pós-Graduação em Educação Física, conforme Artigo 16 da Resolução Consepe nº 81 de 30 de novembro de 2020; </w:t>
      </w:r>
    </w:p>
    <w:p w14:paraId="5F7FC5E2" w14:textId="77777777" w:rsidR="00161ED9" w:rsidRPr="00C1665A" w:rsidRDefault="000A6D34">
      <w:pPr>
        <w:spacing w:after="20" w:line="259" w:lineRule="auto"/>
        <w:ind w:left="101" w:right="0" w:firstLine="0"/>
        <w:jc w:val="left"/>
      </w:pPr>
      <w:r w:rsidRPr="00C1665A">
        <w:t xml:space="preserve"> </w:t>
      </w:r>
    </w:p>
    <w:p w14:paraId="43D75920" w14:textId="77777777" w:rsidR="00161ED9" w:rsidRPr="00C1665A" w:rsidRDefault="000A6D34">
      <w:pPr>
        <w:ind w:left="96" w:right="27"/>
      </w:pPr>
      <w:r w:rsidRPr="00C1665A">
        <w:rPr>
          <w:rFonts w:eastAsia="Arial"/>
          <w:b/>
        </w:rPr>
        <w:t xml:space="preserve">5.2 </w:t>
      </w:r>
      <w:r w:rsidRPr="00C1665A">
        <w:rPr>
          <w:b/>
        </w:rPr>
        <w:t xml:space="preserve">- </w:t>
      </w:r>
      <w:r w:rsidRPr="00C1665A">
        <w:t xml:space="preserve">A participação do Colégio Eleitoral para eleição de coordenador e vice coordenador do Programa de Pós-graduação em Educação Física será assegurada mediante atribuição de pesos aos votos dos segmentos. </w:t>
      </w:r>
    </w:p>
    <w:p w14:paraId="3782FB4A" w14:textId="77777777" w:rsidR="00161ED9" w:rsidRPr="00C1665A" w:rsidRDefault="000A6D34">
      <w:pPr>
        <w:numPr>
          <w:ilvl w:val="0"/>
          <w:numId w:val="2"/>
        </w:numPr>
        <w:ind w:right="27" w:hanging="211"/>
      </w:pPr>
      <w:r w:rsidRPr="00C1665A">
        <w:t xml:space="preserve">– O peso dos votos válidos dos docentes equivale a 70% (setenta por cento) do total dos votos válidos; </w:t>
      </w:r>
    </w:p>
    <w:p w14:paraId="36EF177B" w14:textId="77777777" w:rsidR="00161ED9" w:rsidRPr="00C1665A" w:rsidRDefault="000A6D34">
      <w:pPr>
        <w:numPr>
          <w:ilvl w:val="0"/>
          <w:numId w:val="2"/>
        </w:numPr>
        <w:spacing w:after="31"/>
        <w:ind w:right="27" w:hanging="211"/>
      </w:pPr>
      <w:r w:rsidRPr="00C1665A">
        <w:t xml:space="preserve">– O peso dos votos válidos dos discentes equivale a 30% (trinta por cento) do total dos votos válidos; </w:t>
      </w:r>
    </w:p>
    <w:p w14:paraId="0D649C1C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67C58A27" w14:textId="58B4B3DA" w:rsidR="00161ED9" w:rsidRPr="00C1665A" w:rsidRDefault="000A6D34">
      <w:pPr>
        <w:ind w:left="86" w:right="27" w:firstLine="708"/>
      </w:pPr>
      <w:r w:rsidRPr="00C1665A">
        <w:rPr>
          <w:rFonts w:eastAsia="Arial"/>
          <w:b/>
        </w:rPr>
        <w:t xml:space="preserve">5.5.1 </w:t>
      </w:r>
      <w:r w:rsidRPr="00C1665A">
        <w:rPr>
          <w:b/>
        </w:rPr>
        <w:t xml:space="preserve">– </w:t>
      </w:r>
      <w:r w:rsidRPr="00C1665A">
        <w:t xml:space="preserve">Na apuração, para efeito do cálculo do </w:t>
      </w:r>
      <w:r w:rsidR="00557031" w:rsidRPr="00C1665A">
        <w:t>resultado</w:t>
      </w:r>
      <w:r w:rsidRPr="00C1665A">
        <w:t xml:space="preserve">, serão considerados apenas os votos válidos, ou seja, aqueles que efetivamente forem computados para os candidatos. Dessa forma, as abstenções, os votos brancos e nulos não serão considerados válidos. </w:t>
      </w:r>
    </w:p>
    <w:p w14:paraId="2051EBE9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01D41926" w14:textId="77777777" w:rsidR="00161ED9" w:rsidRPr="00C1665A" w:rsidRDefault="000A6D34">
      <w:pPr>
        <w:spacing w:after="29"/>
        <w:ind w:left="819" w:right="27"/>
      </w:pPr>
      <w:r w:rsidRPr="00C1665A">
        <w:rPr>
          <w:rFonts w:eastAsia="Arial"/>
          <w:b/>
        </w:rPr>
        <w:t xml:space="preserve">5.5.2 </w:t>
      </w:r>
      <w:r w:rsidRPr="00C1665A">
        <w:rPr>
          <w:b/>
        </w:rPr>
        <w:t xml:space="preserve">- </w:t>
      </w:r>
      <w:r w:rsidRPr="00C1665A">
        <w:t xml:space="preserve">Os votos serão ponderados de acordo com a seguinte expressão: </w:t>
      </w:r>
    </w:p>
    <w:p w14:paraId="40D56F91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31"/>
        </w:rPr>
        <w:t xml:space="preserve"> </w:t>
      </w:r>
    </w:p>
    <w:p w14:paraId="5725E053" w14:textId="77777777" w:rsidR="00161ED9" w:rsidRPr="00C1665A" w:rsidRDefault="000A6D34">
      <w:pPr>
        <w:spacing w:after="31"/>
        <w:ind w:left="819" w:right="27"/>
      </w:pPr>
      <w:r w:rsidRPr="00C1665A">
        <w:rPr>
          <w:b/>
        </w:rPr>
        <w:t xml:space="preserve">if </w:t>
      </w:r>
      <w:r w:rsidRPr="00C1665A">
        <w:t>= 0,70(Nd/</w:t>
      </w:r>
      <w:proofErr w:type="spellStart"/>
      <w:r w:rsidRPr="00C1665A">
        <w:t>nd</w:t>
      </w:r>
      <w:proofErr w:type="spellEnd"/>
      <w:r w:rsidRPr="00C1665A">
        <w:t xml:space="preserve">) + 0,30(Na/na) </w:t>
      </w:r>
    </w:p>
    <w:p w14:paraId="631BA80B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31"/>
        </w:rPr>
        <w:t xml:space="preserve"> </w:t>
      </w:r>
    </w:p>
    <w:p w14:paraId="370A8A4F" w14:textId="77777777" w:rsidR="00161ED9" w:rsidRPr="00C1665A" w:rsidRDefault="000A6D34">
      <w:pPr>
        <w:spacing w:after="5" w:line="266" w:lineRule="auto"/>
        <w:ind w:left="819" w:right="0"/>
        <w:jc w:val="left"/>
      </w:pPr>
      <w:r w:rsidRPr="00C1665A">
        <w:rPr>
          <w:b/>
        </w:rPr>
        <w:t xml:space="preserve">Onde: </w:t>
      </w:r>
    </w:p>
    <w:p w14:paraId="2A68CA26" w14:textId="77777777" w:rsidR="00161ED9" w:rsidRPr="00C1665A" w:rsidRDefault="000A6D34">
      <w:pPr>
        <w:ind w:left="819" w:right="27"/>
      </w:pPr>
      <w:r w:rsidRPr="00C1665A">
        <w:rPr>
          <w:b/>
        </w:rPr>
        <w:t xml:space="preserve">if </w:t>
      </w:r>
      <w:r w:rsidRPr="00C1665A">
        <w:t xml:space="preserve">é o índice final do candidato, representando o percentual de votos válidos obtido por ele </w:t>
      </w:r>
    </w:p>
    <w:p w14:paraId="111FD84B" w14:textId="77777777" w:rsidR="00161ED9" w:rsidRPr="00C1665A" w:rsidRDefault="000A6D34">
      <w:pPr>
        <w:ind w:left="819" w:right="2017"/>
      </w:pPr>
      <w:r w:rsidRPr="00C1665A">
        <w:rPr>
          <w:b/>
        </w:rPr>
        <w:t xml:space="preserve">Nd </w:t>
      </w:r>
      <w:r w:rsidRPr="00C1665A">
        <w:t xml:space="preserve">é o número de votos válidos dos docentes para o candidato </w:t>
      </w:r>
      <w:proofErr w:type="spellStart"/>
      <w:r w:rsidRPr="00C1665A">
        <w:rPr>
          <w:b/>
        </w:rPr>
        <w:t>nd</w:t>
      </w:r>
      <w:proofErr w:type="spellEnd"/>
      <w:r w:rsidRPr="00C1665A">
        <w:rPr>
          <w:b/>
        </w:rPr>
        <w:t xml:space="preserve"> </w:t>
      </w:r>
      <w:r w:rsidRPr="00C1665A">
        <w:t xml:space="preserve">é o número total de docentes que votaram </w:t>
      </w:r>
    </w:p>
    <w:p w14:paraId="0DB96979" w14:textId="77777777" w:rsidR="00161ED9" w:rsidRPr="00C1665A" w:rsidRDefault="000A6D34">
      <w:pPr>
        <w:spacing w:after="34"/>
        <w:ind w:left="819" w:right="2009"/>
      </w:pPr>
      <w:r w:rsidRPr="00C1665A">
        <w:rPr>
          <w:b/>
        </w:rPr>
        <w:t xml:space="preserve">Na </w:t>
      </w:r>
      <w:r w:rsidRPr="00C1665A">
        <w:t xml:space="preserve">é o número de votos válidos dos discentes para o candidato </w:t>
      </w:r>
      <w:r w:rsidRPr="00C1665A">
        <w:rPr>
          <w:b/>
        </w:rPr>
        <w:t xml:space="preserve">na </w:t>
      </w:r>
      <w:r w:rsidRPr="00C1665A">
        <w:t xml:space="preserve">é o número total de discentes que votaram. </w:t>
      </w:r>
    </w:p>
    <w:p w14:paraId="1D101197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31"/>
        </w:rPr>
        <w:t xml:space="preserve"> </w:t>
      </w:r>
    </w:p>
    <w:p w14:paraId="0C7F7E0A" w14:textId="77777777" w:rsidR="00161ED9" w:rsidRPr="00C1665A" w:rsidRDefault="000A6D34">
      <w:pPr>
        <w:pStyle w:val="Ttulo1"/>
        <w:numPr>
          <w:ilvl w:val="0"/>
          <w:numId w:val="0"/>
        </w:numPr>
        <w:ind w:left="96"/>
      </w:pPr>
      <w:r w:rsidRPr="00C1665A">
        <w:t xml:space="preserve">CAPÍTULO VI – DO VOTO </w:t>
      </w:r>
    </w:p>
    <w:p w14:paraId="1212F13F" w14:textId="17EA2C4F" w:rsidR="00161ED9" w:rsidRPr="00C1665A" w:rsidRDefault="65BEB3C1">
      <w:pPr>
        <w:spacing w:after="34"/>
        <w:ind w:left="96" w:right="27"/>
      </w:pPr>
      <w:r w:rsidRPr="65BEB3C1">
        <w:rPr>
          <w:rFonts w:eastAsia="Arial"/>
          <w:b/>
          <w:bCs/>
        </w:rPr>
        <w:t xml:space="preserve">6.1 </w:t>
      </w:r>
      <w:r w:rsidRPr="65BEB3C1">
        <w:rPr>
          <w:b/>
          <w:bCs/>
        </w:rPr>
        <w:t xml:space="preserve">- </w:t>
      </w:r>
      <w:r>
        <w:t xml:space="preserve">O voto é facultativo e secreto, não se permitindo, portanto, que seja dado por intermédio de procuradores. </w:t>
      </w:r>
    </w:p>
    <w:p w14:paraId="7BBDA66B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35A66157" w14:textId="77777777" w:rsidR="00161ED9" w:rsidRPr="00C1665A" w:rsidRDefault="000A6D34">
      <w:pPr>
        <w:spacing w:after="31"/>
        <w:ind w:left="96" w:right="27"/>
      </w:pPr>
      <w:r w:rsidRPr="00C1665A">
        <w:rPr>
          <w:rFonts w:eastAsia="Arial"/>
          <w:b/>
        </w:rPr>
        <w:t xml:space="preserve">6.2 </w:t>
      </w:r>
      <w:r w:rsidRPr="00C1665A">
        <w:rPr>
          <w:b/>
        </w:rPr>
        <w:t xml:space="preserve">- </w:t>
      </w:r>
      <w:r w:rsidRPr="00C1665A">
        <w:t xml:space="preserve">Os eleitores no ato de votar deverão se identificar através de seu CPF e senha de acesso aos sistemas integrados da UFMT no link enviado por e-mail; </w:t>
      </w:r>
    </w:p>
    <w:p w14:paraId="4AF113DB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1D939CD1" w14:textId="77777777" w:rsidR="00161ED9" w:rsidRPr="00C1665A" w:rsidRDefault="000A6D34">
      <w:pPr>
        <w:spacing w:after="31"/>
        <w:ind w:left="96" w:right="27"/>
      </w:pPr>
      <w:r w:rsidRPr="00C1665A">
        <w:rPr>
          <w:rFonts w:eastAsia="Arial"/>
          <w:b/>
        </w:rPr>
        <w:t xml:space="preserve">6.3 </w:t>
      </w:r>
      <w:r w:rsidRPr="00C1665A">
        <w:rPr>
          <w:b/>
        </w:rPr>
        <w:t xml:space="preserve">- </w:t>
      </w:r>
      <w:r w:rsidRPr="00C1665A">
        <w:t xml:space="preserve">O eleitor que não receber o e-mail com o link para votação poderá entrar em contato com os membros da Comissão Eleitoral para liberarem o acesso ao link, dentro do prazo de votação; </w:t>
      </w:r>
    </w:p>
    <w:p w14:paraId="42F3B2C0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1A1D4BC4" w14:textId="77777777" w:rsidR="00161ED9" w:rsidRPr="00C1665A" w:rsidRDefault="000A6D34">
      <w:pPr>
        <w:pStyle w:val="Ttulo1"/>
        <w:numPr>
          <w:ilvl w:val="0"/>
          <w:numId w:val="0"/>
        </w:numPr>
        <w:ind w:left="96"/>
      </w:pPr>
      <w:r w:rsidRPr="00C1665A">
        <w:t xml:space="preserve">CAPÍTULO VII – DA APURAÇÃO </w:t>
      </w:r>
    </w:p>
    <w:p w14:paraId="70F053C6" w14:textId="77777777" w:rsidR="00161ED9" w:rsidRPr="00C1665A" w:rsidRDefault="000A6D34">
      <w:pPr>
        <w:spacing w:after="34"/>
        <w:ind w:left="96" w:right="27"/>
      </w:pPr>
      <w:r w:rsidRPr="00C1665A">
        <w:rPr>
          <w:rFonts w:eastAsia="Arial"/>
          <w:b/>
        </w:rPr>
        <w:t xml:space="preserve">7.1 </w:t>
      </w:r>
      <w:r w:rsidRPr="00C1665A">
        <w:rPr>
          <w:b/>
        </w:rPr>
        <w:t xml:space="preserve">- </w:t>
      </w:r>
      <w:r w:rsidRPr="00C1665A">
        <w:t xml:space="preserve">Após o encerramento da votação será emitido um relatório pelo Sistema eleitoral desenvolvido pela STI. </w:t>
      </w:r>
    </w:p>
    <w:p w14:paraId="4ECACE43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5557B994" w14:textId="77777777" w:rsidR="00161ED9" w:rsidRPr="00C1665A" w:rsidRDefault="000A6D34">
      <w:pPr>
        <w:ind w:left="96" w:right="27"/>
      </w:pPr>
      <w:r w:rsidRPr="00C1665A">
        <w:rPr>
          <w:rFonts w:eastAsia="Arial"/>
          <w:b/>
        </w:rPr>
        <w:t xml:space="preserve">7.2 </w:t>
      </w:r>
      <w:r w:rsidRPr="00C1665A">
        <w:t xml:space="preserve">- A totalização dos votos é efetuada automaticamente pelo sistema desenvolvido pela STI. </w:t>
      </w:r>
    </w:p>
    <w:p w14:paraId="2177496B" w14:textId="77777777" w:rsidR="00161ED9" w:rsidRPr="00C1665A" w:rsidRDefault="000A6D34">
      <w:pPr>
        <w:spacing w:after="31" w:line="259" w:lineRule="auto"/>
        <w:ind w:left="0" w:right="0" w:firstLine="0"/>
        <w:jc w:val="left"/>
      </w:pPr>
      <w:r w:rsidRPr="00C1665A">
        <w:rPr>
          <w:sz w:val="19"/>
        </w:rPr>
        <w:t xml:space="preserve"> </w:t>
      </w:r>
    </w:p>
    <w:p w14:paraId="784861DD" w14:textId="77777777" w:rsidR="00161ED9" w:rsidRPr="00C1665A" w:rsidRDefault="000A6D34">
      <w:pPr>
        <w:spacing w:after="50"/>
        <w:ind w:left="96" w:right="27"/>
      </w:pPr>
      <w:r w:rsidRPr="00C1665A">
        <w:rPr>
          <w:rFonts w:eastAsia="Arial"/>
          <w:b/>
        </w:rPr>
        <w:t xml:space="preserve">7.3 </w:t>
      </w:r>
      <w:r w:rsidRPr="00C1665A">
        <w:rPr>
          <w:b/>
        </w:rPr>
        <w:t xml:space="preserve">– </w:t>
      </w:r>
      <w:r w:rsidRPr="00C1665A">
        <w:t xml:space="preserve">A Comissão Eleitoral fará a divulgação dos relatórios de votação gerados via Sistema, bem como do resultado da eleição. </w:t>
      </w:r>
    </w:p>
    <w:p w14:paraId="0BDF4CE1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9"/>
        </w:rPr>
        <w:t xml:space="preserve"> </w:t>
      </w:r>
    </w:p>
    <w:p w14:paraId="1095154E" w14:textId="77777777" w:rsidR="00161ED9" w:rsidRPr="00C1665A" w:rsidRDefault="000A6D34">
      <w:pPr>
        <w:pStyle w:val="Ttulo1"/>
        <w:numPr>
          <w:ilvl w:val="0"/>
          <w:numId w:val="0"/>
        </w:numPr>
        <w:ind w:left="96"/>
      </w:pPr>
      <w:r w:rsidRPr="00C1665A">
        <w:t xml:space="preserve">CAPÍTULO VIII – DISPOSIÇÕES GERAIS </w:t>
      </w:r>
    </w:p>
    <w:p w14:paraId="425F0257" w14:textId="77777777" w:rsidR="00161ED9" w:rsidRPr="00C1665A" w:rsidRDefault="000A6D34">
      <w:pPr>
        <w:spacing w:after="34"/>
        <w:ind w:left="96" w:right="27"/>
      </w:pPr>
      <w:r w:rsidRPr="00C1665A">
        <w:rPr>
          <w:rFonts w:eastAsia="Arial"/>
          <w:b/>
        </w:rPr>
        <w:t xml:space="preserve">8.1 </w:t>
      </w:r>
      <w:r w:rsidRPr="00C1665A">
        <w:rPr>
          <w:b/>
        </w:rPr>
        <w:t xml:space="preserve">- </w:t>
      </w:r>
      <w:r w:rsidRPr="00C1665A">
        <w:t xml:space="preserve">A campanha eleitoral de cada candidato poderá ser iniciada imediatamente após a divulgação do deferimento e publicação do registro de candidaturas pela Comissão Eleitoral; </w:t>
      </w:r>
    </w:p>
    <w:p w14:paraId="51E99580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09193DCC" w14:textId="77777777" w:rsidR="00161ED9" w:rsidRPr="00C1665A" w:rsidRDefault="000A6D34">
      <w:pPr>
        <w:spacing w:after="38"/>
        <w:ind w:left="96" w:right="27"/>
      </w:pPr>
      <w:r w:rsidRPr="00C1665A">
        <w:rPr>
          <w:rFonts w:eastAsia="Arial"/>
          <w:b/>
        </w:rPr>
        <w:t xml:space="preserve">8.2 </w:t>
      </w:r>
      <w:r w:rsidRPr="00C1665A">
        <w:rPr>
          <w:b/>
        </w:rPr>
        <w:t xml:space="preserve">- </w:t>
      </w:r>
      <w:r w:rsidRPr="00C1665A">
        <w:t xml:space="preserve">As despesas da campanha serão realizadas sob a responsabilidade dos candidatos; </w:t>
      </w:r>
    </w:p>
    <w:p w14:paraId="28647CF9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321B2956" w14:textId="340466A2" w:rsidR="00161ED9" w:rsidRPr="00C1665A" w:rsidRDefault="65BEB3C1">
      <w:pPr>
        <w:spacing w:after="33"/>
        <w:ind w:left="96" w:right="27"/>
      </w:pPr>
      <w:r w:rsidRPr="65BEB3C1">
        <w:rPr>
          <w:rFonts w:eastAsia="Arial"/>
          <w:b/>
          <w:bCs/>
        </w:rPr>
        <w:t xml:space="preserve">8.3 </w:t>
      </w:r>
      <w:r w:rsidRPr="65BEB3C1">
        <w:rPr>
          <w:b/>
          <w:bCs/>
        </w:rPr>
        <w:t xml:space="preserve">- </w:t>
      </w:r>
      <w:r>
        <w:t xml:space="preserve">Fica vedado usar quaisquer materiais ou serviços custeados pelo poder público, ou a utilização de assessoria de comunicação de órgão público; </w:t>
      </w:r>
    </w:p>
    <w:p w14:paraId="570D89A7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3D66BB76" w14:textId="77777777" w:rsidR="00161ED9" w:rsidRPr="00C1665A" w:rsidRDefault="000A6D34">
      <w:pPr>
        <w:spacing w:after="36"/>
        <w:ind w:left="96" w:right="27"/>
      </w:pPr>
      <w:r w:rsidRPr="00C1665A">
        <w:rPr>
          <w:rFonts w:eastAsia="Arial"/>
          <w:b/>
        </w:rPr>
        <w:t xml:space="preserve">8.4 </w:t>
      </w:r>
      <w:r w:rsidRPr="00C1665A">
        <w:rPr>
          <w:b/>
        </w:rPr>
        <w:t xml:space="preserve">- </w:t>
      </w:r>
      <w:r w:rsidRPr="00C1665A">
        <w:t xml:space="preserve">A duração do mandato de Coordenador e vice coordenador será de 02 (dois) anos a partir da nomeação; </w:t>
      </w:r>
    </w:p>
    <w:p w14:paraId="29327802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1032ABE9" w14:textId="77777777" w:rsidR="00161ED9" w:rsidRPr="00C1665A" w:rsidRDefault="000A6D34">
      <w:pPr>
        <w:ind w:left="96" w:right="27"/>
      </w:pPr>
      <w:r w:rsidRPr="00C1665A">
        <w:rPr>
          <w:rFonts w:eastAsia="Arial"/>
          <w:b/>
        </w:rPr>
        <w:t xml:space="preserve">8.5 </w:t>
      </w:r>
      <w:r w:rsidRPr="00C1665A">
        <w:rPr>
          <w:b/>
        </w:rPr>
        <w:t xml:space="preserve">- </w:t>
      </w:r>
      <w:r w:rsidRPr="00C1665A">
        <w:t xml:space="preserve">Em caso de empate, será vencedor o candidato que tenha maior tempo de serviço na Instituição; </w:t>
      </w:r>
    </w:p>
    <w:p w14:paraId="02F9D28E" w14:textId="77777777" w:rsidR="00161ED9" w:rsidRPr="00C1665A" w:rsidRDefault="000A6D34">
      <w:pPr>
        <w:ind w:left="86" w:right="27" w:firstLine="708"/>
      </w:pPr>
      <w:r w:rsidRPr="00C1665A">
        <w:rPr>
          <w:rFonts w:eastAsia="Arial"/>
          <w:b/>
        </w:rPr>
        <w:t xml:space="preserve">8.5.1 </w:t>
      </w:r>
      <w:r w:rsidRPr="00C1665A">
        <w:rPr>
          <w:b/>
        </w:rPr>
        <w:t xml:space="preserve">- </w:t>
      </w:r>
      <w:r w:rsidRPr="00C1665A">
        <w:t xml:space="preserve">Persistindo o empate, será feita a análise da titulação dos candidatos, sendo considerado eleito o candidato de maior titulação; </w:t>
      </w:r>
    </w:p>
    <w:p w14:paraId="450F3AF2" w14:textId="77777777" w:rsidR="00161ED9" w:rsidRPr="00C1665A" w:rsidRDefault="000A6D34">
      <w:pPr>
        <w:ind w:left="86" w:right="187" w:firstLine="708"/>
      </w:pPr>
      <w:r w:rsidRPr="00C1665A">
        <w:rPr>
          <w:rFonts w:eastAsia="Arial"/>
          <w:b/>
        </w:rPr>
        <w:t xml:space="preserve">8.5.2 </w:t>
      </w:r>
      <w:r w:rsidRPr="00C1665A">
        <w:rPr>
          <w:b/>
        </w:rPr>
        <w:t xml:space="preserve">- </w:t>
      </w:r>
      <w:r w:rsidRPr="00C1665A">
        <w:t xml:space="preserve">Persistindo o empate, será proclamado eleito o candidato com maior idade. </w:t>
      </w:r>
    </w:p>
    <w:p w14:paraId="745539F1" w14:textId="77777777" w:rsidR="00161ED9" w:rsidRPr="00C1665A" w:rsidRDefault="000A6D34">
      <w:pPr>
        <w:spacing w:after="0" w:line="259" w:lineRule="auto"/>
        <w:ind w:left="101" w:right="0" w:firstLine="0"/>
        <w:jc w:val="left"/>
      </w:pPr>
      <w:r w:rsidRPr="00C1665A">
        <w:t xml:space="preserve"> </w:t>
      </w:r>
    </w:p>
    <w:p w14:paraId="049CD634" w14:textId="77777777" w:rsidR="00161ED9" w:rsidRPr="00C1665A" w:rsidRDefault="000A6D34">
      <w:pPr>
        <w:spacing w:after="41"/>
        <w:ind w:left="96" w:right="27"/>
      </w:pPr>
      <w:r w:rsidRPr="00C1665A">
        <w:rPr>
          <w:rFonts w:eastAsia="Arial"/>
          <w:b/>
        </w:rPr>
        <w:t xml:space="preserve">8.6 </w:t>
      </w:r>
      <w:r w:rsidRPr="00C1665A">
        <w:rPr>
          <w:b/>
        </w:rPr>
        <w:t xml:space="preserve">- </w:t>
      </w:r>
      <w:r w:rsidRPr="00C1665A">
        <w:t xml:space="preserve">Os casos omissos neste regulamento e os pendentes serão apreciados e resolvidos pela Comissão Eleitoral na fase oportuna; </w:t>
      </w:r>
    </w:p>
    <w:p w14:paraId="0FD241EA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8"/>
        </w:rPr>
        <w:t xml:space="preserve"> </w:t>
      </w:r>
    </w:p>
    <w:p w14:paraId="10376A41" w14:textId="77777777" w:rsidR="00161ED9" w:rsidRPr="00C1665A" w:rsidRDefault="000A6D34">
      <w:pPr>
        <w:spacing w:after="31"/>
        <w:ind w:left="96" w:right="27"/>
      </w:pPr>
      <w:r w:rsidRPr="00C1665A">
        <w:rPr>
          <w:rFonts w:eastAsia="Arial"/>
          <w:b/>
        </w:rPr>
        <w:t xml:space="preserve">8.7 </w:t>
      </w:r>
      <w:r w:rsidRPr="00C1665A">
        <w:rPr>
          <w:b/>
        </w:rPr>
        <w:t xml:space="preserve">- </w:t>
      </w:r>
      <w:r w:rsidRPr="00C1665A">
        <w:t xml:space="preserve">No que couber aplicar-se-á a legislação eleitoral vigente no país; </w:t>
      </w:r>
    </w:p>
    <w:p w14:paraId="38F3F497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31"/>
        </w:rPr>
        <w:t xml:space="preserve"> </w:t>
      </w:r>
    </w:p>
    <w:p w14:paraId="01FB0872" w14:textId="77777777" w:rsidR="00161ED9" w:rsidRPr="00C1665A" w:rsidRDefault="000A6D34">
      <w:pPr>
        <w:spacing w:after="33"/>
        <w:ind w:left="96" w:right="27"/>
      </w:pPr>
      <w:r w:rsidRPr="00C1665A">
        <w:rPr>
          <w:rFonts w:eastAsia="Arial"/>
          <w:b/>
        </w:rPr>
        <w:t xml:space="preserve">8.8 </w:t>
      </w:r>
      <w:r w:rsidRPr="00C1665A">
        <w:rPr>
          <w:b/>
        </w:rPr>
        <w:t xml:space="preserve">- </w:t>
      </w:r>
      <w:r w:rsidRPr="00C1665A">
        <w:t xml:space="preserve">Da publicação do resultado da eleição, qualquer candidato poderá recorrer no prazo de 02 (dois) dias úteis à Comissão Eleitoral. Esta terá prazo igual para deferir ou indeferir a causa. </w:t>
      </w:r>
    </w:p>
    <w:p w14:paraId="167FAAC0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7"/>
        </w:rPr>
        <w:t xml:space="preserve"> </w:t>
      </w:r>
    </w:p>
    <w:p w14:paraId="3AC6371C" w14:textId="77777777" w:rsidR="00161ED9" w:rsidRPr="00C1665A" w:rsidRDefault="000A6D34">
      <w:pPr>
        <w:spacing w:after="29"/>
        <w:ind w:left="96" w:right="27"/>
      </w:pPr>
      <w:r w:rsidRPr="00C1665A">
        <w:rPr>
          <w:rFonts w:eastAsia="Arial"/>
          <w:b/>
        </w:rPr>
        <w:t xml:space="preserve">8.9 </w:t>
      </w:r>
      <w:r w:rsidRPr="00C1665A">
        <w:rPr>
          <w:b/>
        </w:rPr>
        <w:t xml:space="preserve">- </w:t>
      </w:r>
      <w:r w:rsidRPr="00C1665A">
        <w:t xml:space="preserve">Este regulamento entra em vigor na data de sua publicação. </w:t>
      </w:r>
    </w:p>
    <w:p w14:paraId="613CEFDB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31"/>
        </w:rPr>
        <w:t xml:space="preserve"> </w:t>
      </w:r>
    </w:p>
    <w:p w14:paraId="79CA97B8" w14:textId="1965DB43" w:rsidR="00161ED9" w:rsidRPr="00C1665A" w:rsidRDefault="000A6D34">
      <w:pPr>
        <w:spacing w:after="0" w:line="259" w:lineRule="auto"/>
        <w:ind w:left="0" w:right="549" w:firstLine="0"/>
        <w:jc w:val="right"/>
      </w:pPr>
      <w:r w:rsidRPr="00C1665A">
        <w:t xml:space="preserve">Cuiabá-MT, </w:t>
      </w:r>
      <w:r w:rsidR="00557031" w:rsidRPr="00C1665A">
        <w:t>2</w:t>
      </w:r>
      <w:r w:rsidR="00BE3366">
        <w:t>5</w:t>
      </w:r>
      <w:r w:rsidRPr="00C1665A">
        <w:t xml:space="preserve"> de </w:t>
      </w:r>
      <w:r w:rsidR="00D40CE7" w:rsidRPr="00C1665A">
        <w:t>agosto</w:t>
      </w:r>
      <w:r w:rsidRPr="00C1665A">
        <w:t xml:space="preserve"> de 202</w:t>
      </w:r>
      <w:r w:rsidR="00557031" w:rsidRPr="00C1665A">
        <w:t>5</w:t>
      </w:r>
      <w:r w:rsidRPr="00C1665A">
        <w:t xml:space="preserve">. </w:t>
      </w:r>
    </w:p>
    <w:p w14:paraId="6C2B7503" w14:textId="77777777" w:rsidR="00161ED9" w:rsidRPr="00C1665A" w:rsidRDefault="000A6D34">
      <w:pPr>
        <w:spacing w:after="0" w:line="259" w:lineRule="auto"/>
        <w:ind w:left="0" w:right="0" w:firstLine="0"/>
        <w:jc w:val="left"/>
      </w:pPr>
      <w:r w:rsidRPr="00C1665A">
        <w:rPr>
          <w:sz w:val="26"/>
        </w:rPr>
        <w:t xml:space="preserve"> </w:t>
      </w:r>
    </w:p>
    <w:p w14:paraId="5A34E801" w14:textId="77777777" w:rsidR="00161ED9" w:rsidRPr="00C1665A" w:rsidRDefault="000A6D34">
      <w:pPr>
        <w:spacing w:after="0" w:line="259" w:lineRule="auto"/>
        <w:ind w:left="152" w:right="0" w:firstLine="0"/>
        <w:jc w:val="center"/>
      </w:pPr>
      <w:r w:rsidRPr="00C1665A">
        <w:rPr>
          <w:sz w:val="22"/>
        </w:rPr>
        <w:t xml:space="preserve"> </w:t>
      </w:r>
    </w:p>
    <w:p w14:paraId="3AB54834" w14:textId="4D5131B9" w:rsidR="00161ED9" w:rsidRPr="00C1665A" w:rsidRDefault="000A6D34">
      <w:pPr>
        <w:spacing w:after="0" w:line="259" w:lineRule="auto"/>
        <w:ind w:left="96" w:right="0" w:firstLine="0"/>
        <w:jc w:val="center"/>
      </w:pPr>
      <w:proofErr w:type="spellStart"/>
      <w:r w:rsidRPr="00C1665A">
        <w:rPr>
          <w:sz w:val="22"/>
        </w:rPr>
        <w:t>Pr</w:t>
      </w:r>
      <w:r w:rsidRPr="00C1665A">
        <w:t>ofª</w:t>
      </w:r>
      <w:proofErr w:type="spellEnd"/>
      <w:r w:rsidRPr="00C1665A">
        <w:t xml:space="preserve"> </w:t>
      </w:r>
      <w:r w:rsidR="00557031" w:rsidRPr="00C1665A">
        <w:t>Dr</w:t>
      </w:r>
      <w:r w:rsidR="00557031" w:rsidRPr="00C1665A">
        <w:rPr>
          <w:vertAlign w:val="superscript"/>
        </w:rPr>
        <w:t>a</w:t>
      </w:r>
      <w:r w:rsidR="00557031" w:rsidRPr="00C1665A">
        <w:t xml:space="preserve">. </w:t>
      </w:r>
      <w:r w:rsidR="00557031" w:rsidRPr="00C1665A">
        <w:rPr>
          <w:b/>
        </w:rPr>
        <w:t>Gisela Arsa da Cunha</w:t>
      </w:r>
      <w:r w:rsidRPr="00C1665A">
        <w:t xml:space="preserve"> </w:t>
      </w:r>
    </w:p>
    <w:p w14:paraId="579FC490" w14:textId="77777777" w:rsidR="00161ED9" w:rsidRPr="00C1665A" w:rsidRDefault="000A6D34">
      <w:pPr>
        <w:spacing w:after="0" w:line="259" w:lineRule="auto"/>
        <w:ind w:left="106" w:right="5"/>
        <w:jc w:val="center"/>
      </w:pPr>
      <w:r w:rsidRPr="00C1665A">
        <w:t xml:space="preserve">Presidente </w:t>
      </w:r>
    </w:p>
    <w:p w14:paraId="2744A1B4" w14:textId="77777777" w:rsidR="00161ED9" w:rsidRPr="00C1665A" w:rsidRDefault="000A6D34">
      <w:pPr>
        <w:spacing w:after="0" w:line="259" w:lineRule="auto"/>
        <w:ind w:left="157" w:right="0" w:firstLine="0"/>
        <w:jc w:val="center"/>
      </w:pPr>
      <w:r w:rsidRPr="00C1665A">
        <w:t xml:space="preserve"> </w:t>
      </w:r>
    </w:p>
    <w:p w14:paraId="0EFC449E" w14:textId="14FD3B1B" w:rsidR="00161ED9" w:rsidRPr="00C1665A" w:rsidRDefault="00557031">
      <w:pPr>
        <w:spacing w:after="0" w:line="259" w:lineRule="auto"/>
        <w:ind w:left="91" w:right="0" w:firstLine="0"/>
        <w:jc w:val="center"/>
      </w:pPr>
      <w:proofErr w:type="spellStart"/>
      <w:r w:rsidRPr="00C1665A">
        <w:t>Profª</w:t>
      </w:r>
      <w:proofErr w:type="spellEnd"/>
      <w:r w:rsidRPr="00C1665A">
        <w:t xml:space="preserve"> Dr</w:t>
      </w:r>
      <w:r w:rsidRPr="00C1665A">
        <w:rPr>
          <w:vertAlign w:val="superscript"/>
        </w:rPr>
        <w:t>a</w:t>
      </w:r>
      <w:r w:rsidRPr="00C1665A">
        <w:t xml:space="preserve">. </w:t>
      </w:r>
      <w:r w:rsidRPr="00C1665A">
        <w:rPr>
          <w:b/>
          <w:color w:val="2E282A"/>
        </w:rPr>
        <w:t>Ana Paula da Silva Azevedo</w:t>
      </w:r>
      <w:r w:rsidRPr="00C1665A">
        <w:rPr>
          <w:color w:val="2E282A"/>
        </w:rPr>
        <w:t xml:space="preserve"> </w:t>
      </w:r>
    </w:p>
    <w:p w14:paraId="7EE12D26" w14:textId="52A61B0C" w:rsidR="00161ED9" w:rsidRPr="00C1665A" w:rsidRDefault="000A6D34">
      <w:pPr>
        <w:spacing w:after="0" w:line="259" w:lineRule="auto"/>
        <w:ind w:left="106" w:right="0"/>
        <w:jc w:val="center"/>
      </w:pPr>
      <w:r w:rsidRPr="00C1665A">
        <w:t xml:space="preserve">Membro </w:t>
      </w:r>
    </w:p>
    <w:p w14:paraId="1F8DFD26" w14:textId="77777777" w:rsidR="00161ED9" w:rsidRPr="00C1665A" w:rsidRDefault="000A6D34">
      <w:pPr>
        <w:spacing w:after="0" w:line="259" w:lineRule="auto"/>
        <w:ind w:left="157" w:right="0" w:firstLine="0"/>
        <w:jc w:val="center"/>
      </w:pPr>
      <w:r w:rsidRPr="00C1665A">
        <w:t xml:space="preserve"> </w:t>
      </w:r>
    </w:p>
    <w:p w14:paraId="2535557A" w14:textId="43864FEF" w:rsidR="00161ED9" w:rsidRPr="00C1665A" w:rsidRDefault="000A6D34">
      <w:pPr>
        <w:spacing w:after="10" w:line="249" w:lineRule="auto"/>
        <w:ind w:left="2518" w:right="2416"/>
        <w:jc w:val="center"/>
      </w:pPr>
      <w:r w:rsidRPr="00C1665A">
        <w:t xml:space="preserve">Discente </w:t>
      </w:r>
      <w:proofErr w:type="spellStart"/>
      <w:r w:rsidR="00D40CE7">
        <w:rPr>
          <w:b/>
          <w:color w:val="212529"/>
        </w:rPr>
        <w:t>Izabele</w:t>
      </w:r>
      <w:proofErr w:type="spellEnd"/>
      <w:r w:rsidR="00D40CE7">
        <w:rPr>
          <w:b/>
          <w:color w:val="212529"/>
        </w:rPr>
        <w:t xml:space="preserve"> Monforte Carneiro</w:t>
      </w:r>
      <w:r w:rsidRPr="00C1665A">
        <w:t xml:space="preserve">  </w:t>
      </w:r>
    </w:p>
    <w:p w14:paraId="0A1CE56B" w14:textId="3B0890C1" w:rsidR="00161ED9" w:rsidRPr="00C1665A" w:rsidRDefault="000A6D34">
      <w:pPr>
        <w:pStyle w:val="Ttulo2"/>
        <w:ind w:left="106" w:right="0"/>
      </w:pPr>
      <w:r w:rsidRPr="00C1665A">
        <w:t xml:space="preserve">Membro </w:t>
      </w:r>
    </w:p>
    <w:p w14:paraId="1199E0E9" w14:textId="77777777" w:rsidR="00161ED9" w:rsidRPr="00C1665A" w:rsidRDefault="000A6D34">
      <w:pPr>
        <w:spacing w:after="0" w:line="259" w:lineRule="auto"/>
        <w:ind w:left="157" w:right="0" w:firstLine="0"/>
        <w:jc w:val="center"/>
      </w:pPr>
      <w:r w:rsidRPr="00C1665A">
        <w:t xml:space="preserve"> </w:t>
      </w:r>
    </w:p>
    <w:p w14:paraId="5A77A52D" w14:textId="77777777" w:rsidR="00944A94" w:rsidRPr="00C1665A" w:rsidRDefault="000A6D34">
      <w:pPr>
        <w:spacing w:after="10" w:line="249" w:lineRule="auto"/>
        <w:ind w:left="2518" w:right="2295"/>
        <w:jc w:val="center"/>
        <w:rPr>
          <w:color w:val="212529"/>
        </w:rPr>
      </w:pPr>
      <w:r w:rsidRPr="00C1665A">
        <w:rPr>
          <w:color w:val="212529"/>
        </w:rPr>
        <w:t xml:space="preserve">Técnico </w:t>
      </w:r>
      <w:r w:rsidRPr="00C1665A">
        <w:rPr>
          <w:b/>
          <w:color w:val="212529"/>
        </w:rPr>
        <w:t xml:space="preserve">Juliano </w:t>
      </w:r>
      <w:proofErr w:type="spellStart"/>
      <w:r w:rsidRPr="00C1665A">
        <w:rPr>
          <w:b/>
          <w:color w:val="212529"/>
        </w:rPr>
        <w:t>ArrudaTsutsumi</w:t>
      </w:r>
      <w:proofErr w:type="spellEnd"/>
      <w:r w:rsidRPr="00C1665A">
        <w:rPr>
          <w:color w:val="212529"/>
        </w:rPr>
        <w:t xml:space="preserve">  </w:t>
      </w:r>
    </w:p>
    <w:p w14:paraId="57561679" w14:textId="286F8CC2" w:rsidR="00161ED9" w:rsidRPr="00C1665A" w:rsidRDefault="000A6D34">
      <w:pPr>
        <w:spacing w:after="10" w:line="249" w:lineRule="auto"/>
        <w:ind w:left="2518" w:right="2295"/>
        <w:jc w:val="center"/>
      </w:pPr>
      <w:r w:rsidRPr="00C1665A">
        <w:rPr>
          <w:color w:val="212529"/>
        </w:rPr>
        <w:t>Membro</w:t>
      </w:r>
      <w:r w:rsidRPr="00C1665A">
        <w:rPr>
          <w:b/>
        </w:rPr>
        <w:t xml:space="preserve"> </w:t>
      </w:r>
    </w:p>
    <w:sectPr w:rsidR="00161ED9" w:rsidRPr="00C166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1" w:h="16841"/>
      <w:pgMar w:top="2444" w:right="1436" w:bottom="894" w:left="1340" w:header="115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F73BC" w14:textId="77777777" w:rsidR="00E43D01" w:rsidRDefault="00E43D01">
      <w:pPr>
        <w:spacing w:after="0" w:line="240" w:lineRule="auto"/>
      </w:pPr>
      <w:r>
        <w:separator/>
      </w:r>
    </w:p>
  </w:endnote>
  <w:endnote w:type="continuationSeparator" w:id="0">
    <w:p w14:paraId="25D490A1" w14:textId="77777777" w:rsidR="00E43D01" w:rsidRDefault="00E4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69C80" w14:textId="77777777" w:rsidR="00161ED9" w:rsidRDefault="000A6D34">
    <w:pPr>
      <w:tabs>
        <w:tab w:val="center" w:pos="4601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</w:rPr>
      <w:t>1</w:t>
    </w:r>
    <w:r>
      <w:rPr>
        <w:rFonts w:ascii="Verdana" w:eastAsia="Verdana" w:hAnsi="Verdana" w:cs="Verdana"/>
      </w:rPr>
      <w:fldChar w:fldCharType="end"/>
    </w:r>
    <w:r>
      <w:rPr>
        <w:rFonts w:ascii="Verdana" w:eastAsia="Verdana" w:hAnsi="Verdana" w:cs="Verdan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9383" w14:textId="77777777" w:rsidR="00161ED9" w:rsidRDefault="000A6D34">
    <w:pPr>
      <w:tabs>
        <w:tab w:val="center" w:pos="4601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</w:rPr>
      <w:t>1</w:t>
    </w:r>
    <w:r>
      <w:rPr>
        <w:rFonts w:ascii="Verdana" w:eastAsia="Verdana" w:hAnsi="Verdana" w:cs="Verdana"/>
      </w:rPr>
      <w:fldChar w:fldCharType="end"/>
    </w:r>
    <w:r>
      <w:rPr>
        <w:rFonts w:ascii="Verdana" w:eastAsia="Verdana" w:hAnsi="Verdana" w:cs="Verdan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395" w14:textId="77777777" w:rsidR="00161ED9" w:rsidRDefault="000A6D34">
    <w:pPr>
      <w:tabs>
        <w:tab w:val="center" w:pos="4601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</w:rPr>
      <w:t>1</w:t>
    </w:r>
    <w:r>
      <w:rPr>
        <w:rFonts w:ascii="Verdana" w:eastAsia="Verdana" w:hAnsi="Verdana" w:cs="Verdana"/>
      </w:rPr>
      <w:fldChar w:fldCharType="end"/>
    </w:r>
    <w:r>
      <w:rPr>
        <w:rFonts w:ascii="Verdana" w:eastAsia="Verdana" w:hAnsi="Verdana" w:cs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645AE" w14:textId="77777777" w:rsidR="00E43D01" w:rsidRDefault="00E43D01">
      <w:pPr>
        <w:spacing w:after="0" w:line="240" w:lineRule="auto"/>
      </w:pPr>
      <w:r>
        <w:separator/>
      </w:r>
    </w:p>
  </w:footnote>
  <w:footnote w:type="continuationSeparator" w:id="0">
    <w:p w14:paraId="1811A2B6" w14:textId="77777777" w:rsidR="00E43D01" w:rsidRDefault="00E4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7F1A0" w14:textId="77777777" w:rsidR="00161ED9" w:rsidRDefault="000A6D34">
    <w:pPr>
      <w:spacing w:after="1241" w:line="259" w:lineRule="auto"/>
      <w:ind w:left="0" w:right="3967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F44323B" wp14:editId="1647B390">
          <wp:simplePos x="0" y="0"/>
          <wp:positionH relativeFrom="page">
            <wp:posOffset>3396996</wp:posOffset>
          </wp:positionH>
          <wp:positionV relativeFrom="page">
            <wp:posOffset>181356</wp:posOffset>
          </wp:positionV>
          <wp:extent cx="736092" cy="81229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092" cy="812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062A5" wp14:editId="0A952AC9">
              <wp:simplePos x="0" y="0"/>
              <wp:positionH relativeFrom="page">
                <wp:posOffset>897255</wp:posOffset>
              </wp:positionH>
              <wp:positionV relativeFrom="page">
                <wp:posOffset>1532255</wp:posOffset>
              </wp:positionV>
              <wp:extent cx="5749926" cy="17780"/>
              <wp:effectExtent l="0" t="0" r="0" b="0"/>
              <wp:wrapSquare wrapText="bothSides"/>
              <wp:docPr id="11959" name="Group 11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9926" cy="17780"/>
                        <a:chOff x="0" y="0"/>
                        <a:chExt cx="5749926" cy="17780"/>
                      </a:xfrm>
                    </wpg:grpSpPr>
                    <wps:wsp>
                      <wps:cNvPr id="12146" name="Shape 12146"/>
                      <wps:cNvSpPr/>
                      <wps:spPr>
                        <a:xfrm>
                          <a:off x="0" y="0"/>
                          <a:ext cx="5749926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9926" h="17780">
                              <a:moveTo>
                                <a:pt x="0" y="0"/>
                              </a:moveTo>
                              <a:lnTo>
                                <a:pt x="5749926" y="0"/>
                              </a:lnTo>
                              <a:lnTo>
                                <a:pt x="5749926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group id="Group 11959" style="width:452.75pt;height:1.40002pt;position:absolute;mso-position-horizontal-relative:page;mso-position-horizontal:absolute;margin-left:70.65pt;mso-position-vertical-relative:page;margin-top:120.65pt;" coordsize="57499,177">
              <v:shape id="Shape 12147" style="position:absolute;width:57499;height:177;left:0;top:0;" coordsize="5749926,17780" path="m0,0l5749926,0l5749926,17780l0,17780l0,0">
                <v:stroke on="false" weight="0pt" color="#000000" opacity="0" miterlimit="10" joinstyle="miter" endcap="flat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</w:p>
  <w:p w14:paraId="11BD46D1" w14:textId="77777777" w:rsidR="00161ED9" w:rsidRDefault="000A6D34">
    <w:pPr>
      <w:spacing w:after="0" w:line="259" w:lineRule="auto"/>
      <w:ind w:left="46" w:right="0" w:firstLine="0"/>
      <w:jc w:val="center"/>
    </w:pPr>
    <w:r>
      <w:rPr>
        <w:rFonts w:ascii="Arial" w:eastAsia="Arial" w:hAnsi="Arial" w:cs="Arial"/>
        <w:b/>
      </w:rPr>
      <w:t xml:space="preserve">MINISTÉRIO DA EDUCAÇÃO </w:t>
    </w:r>
  </w:p>
  <w:p w14:paraId="2552828A" w14:textId="77777777" w:rsidR="00161ED9" w:rsidRDefault="000A6D34">
    <w:pPr>
      <w:spacing w:after="0" w:line="246" w:lineRule="auto"/>
      <w:ind w:left="1199" w:right="1084" w:firstLine="0"/>
      <w:jc w:val="center"/>
    </w:pPr>
    <w:r>
      <w:rPr>
        <w:rFonts w:ascii="Arial" w:eastAsia="Arial" w:hAnsi="Arial" w:cs="Arial"/>
        <w:b/>
      </w:rPr>
      <w:t xml:space="preserve">UNIVERSIDADE FEDERAL DE MATO GROSSO FACULDADE DE EDUCAÇÃO FÍSICA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CC1A9" w14:textId="77777777" w:rsidR="00161ED9" w:rsidRDefault="000A6D34">
    <w:pPr>
      <w:spacing w:after="1241" w:line="259" w:lineRule="auto"/>
      <w:ind w:left="0" w:right="3967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7972881" wp14:editId="1CF99B48">
          <wp:simplePos x="0" y="0"/>
          <wp:positionH relativeFrom="page">
            <wp:posOffset>3396996</wp:posOffset>
          </wp:positionH>
          <wp:positionV relativeFrom="page">
            <wp:posOffset>181356</wp:posOffset>
          </wp:positionV>
          <wp:extent cx="736092" cy="812292"/>
          <wp:effectExtent l="0" t="0" r="0" b="0"/>
          <wp:wrapSquare wrapText="bothSides"/>
          <wp:docPr id="105303238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092" cy="812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C6D866" wp14:editId="1D688039">
              <wp:simplePos x="0" y="0"/>
              <wp:positionH relativeFrom="page">
                <wp:posOffset>897255</wp:posOffset>
              </wp:positionH>
              <wp:positionV relativeFrom="page">
                <wp:posOffset>1532255</wp:posOffset>
              </wp:positionV>
              <wp:extent cx="5749926" cy="17780"/>
              <wp:effectExtent l="0" t="0" r="0" b="0"/>
              <wp:wrapSquare wrapText="bothSides"/>
              <wp:docPr id="11915" name="Group 11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9926" cy="17780"/>
                        <a:chOff x="0" y="0"/>
                        <a:chExt cx="5749926" cy="17780"/>
                      </a:xfrm>
                    </wpg:grpSpPr>
                    <wps:wsp>
                      <wps:cNvPr id="12144" name="Shape 12144"/>
                      <wps:cNvSpPr/>
                      <wps:spPr>
                        <a:xfrm>
                          <a:off x="0" y="0"/>
                          <a:ext cx="5749926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9926" h="17780">
                              <a:moveTo>
                                <a:pt x="0" y="0"/>
                              </a:moveTo>
                              <a:lnTo>
                                <a:pt x="5749926" y="0"/>
                              </a:lnTo>
                              <a:lnTo>
                                <a:pt x="5749926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group id="Group 11915" style="width:452.75pt;height:1.40002pt;position:absolute;mso-position-horizontal-relative:page;mso-position-horizontal:absolute;margin-left:70.65pt;mso-position-vertical-relative:page;margin-top:120.65pt;" coordsize="57499,177">
              <v:shape id="Shape 12145" style="position:absolute;width:57499;height:177;left:0;top:0;" coordsize="5749926,17780" path="m0,0l5749926,0l5749926,17780l0,17780l0,0">
                <v:stroke on="false" weight="0pt" color="#000000" opacity="0" miterlimit="10" joinstyle="miter" endcap="flat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</w:p>
  <w:p w14:paraId="070E3D93" w14:textId="77777777" w:rsidR="00161ED9" w:rsidRPr="00944A94" w:rsidRDefault="000A6D34">
    <w:pPr>
      <w:spacing w:after="0" w:line="259" w:lineRule="auto"/>
      <w:ind w:left="46" w:right="0" w:firstLine="0"/>
      <w:jc w:val="center"/>
      <w:rPr>
        <w:sz w:val="20"/>
        <w:szCs w:val="20"/>
      </w:rPr>
    </w:pPr>
    <w:r w:rsidRPr="00944A94">
      <w:rPr>
        <w:rFonts w:ascii="Arial" w:eastAsia="Arial" w:hAnsi="Arial" w:cs="Arial"/>
        <w:b/>
        <w:sz w:val="20"/>
        <w:szCs w:val="20"/>
      </w:rPr>
      <w:t xml:space="preserve">MINISTÉRIO DA EDUCAÇÃO </w:t>
    </w:r>
  </w:p>
  <w:p w14:paraId="485CE753" w14:textId="77777777" w:rsidR="00161ED9" w:rsidRPr="00944A94" w:rsidRDefault="000A6D34">
    <w:pPr>
      <w:spacing w:after="0" w:line="246" w:lineRule="auto"/>
      <w:ind w:left="1199" w:right="1084" w:firstLine="0"/>
      <w:jc w:val="center"/>
      <w:rPr>
        <w:sz w:val="20"/>
        <w:szCs w:val="20"/>
      </w:rPr>
    </w:pPr>
    <w:r w:rsidRPr="00944A94">
      <w:rPr>
        <w:rFonts w:ascii="Arial" w:eastAsia="Arial" w:hAnsi="Arial" w:cs="Arial"/>
        <w:b/>
        <w:sz w:val="20"/>
        <w:szCs w:val="20"/>
      </w:rPr>
      <w:t xml:space="preserve">UNIVERSIDADE FEDERAL DE MATO GROSSO FACULDADE DE EDUCAÇÃO FÍSICA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8741A" w14:textId="77777777" w:rsidR="00161ED9" w:rsidRDefault="000A6D34">
    <w:pPr>
      <w:spacing w:after="1241" w:line="259" w:lineRule="auto"/>
      <w:ind w:left="0" w:right="3967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D0BC2E7" wp14:editId="5740FA99">
          <wp:simplePos x="0" y="0"/>
          <wp:positionH relativeFrom="page">
            <wp:posOffset>3396996</wp:posOffset>
          </wp:positionH>
          <wp:positionV relativeFrom="page">
            <wp:posOffset>181356</wp:posOffset>
          </wp:positionV>
          <wp:extent cx="736092" cy="812292"/>
          <wp:effectExtent l="0" t="0" r="0" b="0"/>
          <wp:wrapSquare wrapText="bothSides"/>
          <wp:docPr id="137744273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092" cy="812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2DAA1E3" wp14:editId="4881674B">
              <wp:simplePos x="0" y="0"/>
              <wp:positionH relativeFrom="page">
                <wp:posOffset>897255</wp:posOffset>
              </wp:positionH>
              <wp:positionV relativeFrom="page">
                <wp:posOffset>1532255</wp:posOffset>
              </wp:positionV>
              <wp:extent cx="5749926" cy="17780"/>
              <wp:effectExtent l="0" t="0" r="0" b="0"/>
              <wp:wrapSquare wrapText="bothSides"/>
              <wp:docPr id="11871" name="Group 11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9926" cy="17780"/>
                        <a:chOff x="0" y="0"/>
                        <a:chExt cx="5749926" cy="17780"/>
                      </a:xfrm>
                    </wpg:grpSpPr>
                    <wps:wsp>
                      <wps:cNvPr id="12142" name="Shape 12142"/>
                      <wps:cNvSpPr/>
                      <wps:spPr>
                        <a:xfrm>
                          <a:off x="0" y="0"/>
                          <a:ext cx="5749926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9926" h="17780">
                              <a:moveTo>
                                <a:pt x="0" y="0"/>
                              </a:moveTo>
                              <a:lnTo>
                                <a:pt x="5749926" y="0"/>
                              </a:lnTo>
                              <a:lnTo>
                                <a:pt x="5749926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group id="Group 11871" style="width:452.75pt;height:1.40002pt;position:absolute;mso-position-horizontal-relative:page;mso-position-horizontal:absolute;margin-left:70.65pt;mso-position-vertical-relative:page;margin-top:120.65pt;" coordsize="57499,177">
              <v:shape id="Shape 12143" style="position:absolute;width:57499;height:177;left:0;top:0;" coordsize="5749926,17780" path="m0,0l5749926,0l5749926,17780l0,17780l0,0">
                <v:stroke on="false" weight="0pt" color="#000000" opacity="0" miterlimit="10" joinstyle="miter" endcap="flat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</w:p>
  <w:p w14:paraId="70CB00BA" w14:textId="77777777" w:rsidR="00161ED9" w:rsidRDefault="000A6D34">
    <w:pPr>
      <w:spacing w:after="0" w:line="259" w:lineRule="auto"/>
      <w:ind w:left="46" w:right="0" w:firstLine="0"/>
      <w:jc w:val="center"/>
    </w:pPr>
    <w:r>
      <w:rPr>
        <w:rFonts w:ascii="Arial" w:eastAsia="Arial" w:hAnsi="Arial" w:cs="Arial"/>
        <w:b/>
      </w:rPr>
      <w:t xml:space="preserve">MINISTÉRIO DA EDUCAÇÃO </w:t>
    </w:r>
  </w:p>
  <w:p w14:paraId="36E7E65E" w14:textId="77777777" w:rsidR="00161ED9" w:rsidRDefault="000A6D34">
    <w:pPr>
      <w:spacing w:after="0" w:line="246" w:lineRule="auto"/>
      <w:ind w:left="1199" w:right="1084" w:firstLine="0"/>
      <w:jc w:val="center"/>
    </w:pPr>
    <w:r>
      <w:rPr>
        <w:rFonts w:ascii="Arial" w:eastAsia="Arial" w:hAnsi="Arial" w:cs="Arial"/>
        <w:b/>
      </w:rPr>
      <w:t xml:space="preserve">UNIVERSIDADE FEDERAL DE MATO GROSSO FACULDADE DE EDUCAÇÃO FÍSICA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345EE"/>
    <w:multiLevelType w:val="hybridMultilevel"/>
    <w:tmpl w:val="DD825498"/>
    <w:lvl w:ilvl="0" w:tplc="DBDC3DA2">
      <w:start w:val="2"/>
      <w:numFmt w:val="upperRoman"/>
      <w:lvlText w:val="%1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2FAA0">
      <w:start w:val="1"/>
      <w:numFmt w:val="lowerLetter"/>
      <w:lvlText w:val="%2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E20DE">
      <w:start w:val="1"/>
      <w:numFmt w:val="lowerRoman"/>
      <w:lvlText w:val="%3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027D2">
      <w:start w:val="1"/>
      <w:numFmt w:val="decimal"/>
      <w:lvlText w:val="%4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E8BE6">
      <w:start w:val="1"/>
      <w:numFmt w:val="lowerLetter"/>
      <w:lvlText w:val="%5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458F6">
      <w:start w:val="1"/>
      <w:numFmt w:val="lowerRoman"/>
      <w:lvlText w:val="%6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8C6C6">
      <w:start w:val="1"/>
      <w:numFmt w:val="decimal"/>
      <w:lvlText w:val="%7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C338A">
      <w:start w:val="1"/>
      <w:numFmt w:val="lowerLetter"/>
      <w:lvlText w:val="%8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EC894">
      <w:start w:val="1"/>
      <w:numFmt w:val="lowerRoman"/>
      <w:lvlText w:val="%9"/>
      <w:lvlJc w:val="left"/>
      <w:pPr>
        <w:ind w:left="6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2D177D"/>
    <w:multiLevelType w:val="hybridMultilevel"/>
    <w:tmpl w:val="A510C68E"/>
    <w:lvl w:ilvl="0" w:tplc="C50AB6B0">
      <w:start w:val="1"/>
      <w:numFmt w:val="upperRoman"/>
      <w:lvlText w:val="%1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8CAF6">
      <w:start w:val="1"/>
      <w:numFmt w:val="lowerLetter"/>
      <w:lvlText w:val="%2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69130">
      <w:start w:val="1"/>
      <w:numFmt w:val="lowerRoman"/>
      <w:lvlText w:val="%3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E20C8">
      <w:start w:val="1"/>
      <w:numFmt w:val="decimal"/>
      <w:lvlText w:val="%4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273C6">
      <w:start w:val="1"/>
      <w:numFmt w:val="lowerLetter"/>
      <w:lvlText w:val="%5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48730">
      <w:start w:val="1"/>
      <w:numFmt w:val="lowerRoman"/>
      <w:lvlText w:val="%6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8FE18">
      <w:start w:val="1"/>
      <w:numFmt w:val="decimal"/>
      <w:lvlText w:val="%7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298D2">
      <w:start w:val="1"/>
      <w:numFmt w:val="lowerLetter"/>
      <w:lvlText w:val="%8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89FC8">
      <w:start w:val="1"/>
      <w:numFmt w:val="lowerRoman"/>
      <w:lvlText w:val="%9"/>
      <w:lvlJc w:val="left"/>
      <w:pPr>
        <w:ind w:left="6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7D200E"/>
    <w:multiLevelType w:val="hybridMultilevel"/>
    <w:tmpl w:val="F7867134"/>
    <w:lvl w:ilvl="0" w:tplc="4D44ACD6">
      <w:start w:val="1"/>
      <w:numFmt w:val="upperRoman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0132A">
      <w:start w:val="1"/>
      <w:numFmt w:val="lowerLetter"/>
      <w:lvlText w:val="%2"/>
      <w:lvlJc w:val="left"/>
      <w:pPr>
        <w:ind w:left="1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628AE">
      <w:start w:val="1"/>
      <w:numFmt w:val="lowerRoman"/>
      <w:lvlText w:val="%3"/>
      <w:lvlJc w:val="left"/>
      <w:pPr>
        <w:ind w:left="18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05BE0">
      <w:start w:val="1"/>
      <w:numFmt w:val="decimal"/>
      <w:lvlText w:val="%4"/>
      <w:lvlJc w:val="left"/>
      <w:pPr>
        <w:ind w:left="2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687C8">
      <w:start w:val="1"/>
      <w:numFmt w:val="lowerLetter"/>
      <w:lvlText w:val="%5"/>
      <w:lvlJc w:val="left"/>
      <w:pPr>
        <w:ind w:left="3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FCA6E6">
      <w:start w:val="1"/>
      <w:numFmt w:val="lowerRoman"/>
      <w:lvlText w:val="%6"/>
      <w:lvlJc w:val="left"/>
      <w:pPr>
        <w:ind w:left="40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7464">
      <w:start w:val="1"/>
      <w:numFmt w:val="decimal"/>
      <w:lvlText w:val="%7"/>
      <w:lvlJc w:val="left"/>
      <w:pPr>
        <w:ind w:left="4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2A3E2">
      <w:start w:val="1"/>
      <w:numFmt w:val="lowerLetter"/>
      <w:lvlText w:val="%8"/>
      <w:lvlJc w:val="left"/>
      <w:pPr>
        <w:ind w:left="54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2CE94">
      <w:start w:val="1"/>
      <w:numFmt w:val="lowerRoman"/>
      <w:lvlText w:val="%9"/>
      <w:lvlJc w:val="left"/>
      <w:pPr>
        <w:ind w:left="62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789778">
    <w:abstractNumId w:val="0"/>
  </w:num>
  <w:num w:numId="2" w16cid:durableId="660739734">
    <w:abstractNumId w:val="1"/>
  </w:num>
  <w:num w:numId="3" w16cid:durableId="1487699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D9"/>
    <w:rsid w:val="00034CD0"/>
    <w:rsid w:val="00055644"/>
    <w:rsid w:val="000A6D34"/>
    <w:rsid w:val="000B35D1"/>
    <w:rsid w:val="00161ED9"/>
    <w:rsid w:val="00180920"/>
    <w:rsid w:val="0031107A"/>
    <w:rsid w:val="0048616C"/>
    <w:rsid w:val="00557031"/>
    <w:rsid w:val="00645E75"/>
    <w:rsid w:val="006D4F2F"/>
    <w:rsid w:val="00795784"/>
    <w:rsid w:val="00861D6B"/>
    <w:rsid w:val="00910FED"/>
    <w:rsid w:val="00944A94"/>
    <w:rsid w:val="00A8636D"/>
    <w:rsid w:val="00BE3366"/>
    <w:rsid w:val="00C1665A"/>
    <w:rsid w:val="00D40CE7"/>
    <w:rsid w:val="00D606EE"/>
    <w:rsid w:val="00DD279B"/>
    <w:rsid w:val="00E43D01"/>
    <w:rsid w:val="00FA3803"/>
    <w:rsid w:val="65BEB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E17E"/>
  <w15:docId w15:val="{478D3938-C8C1-4066-A754-AE1BFDB4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69" w:lineRule="auto"/>
      <w:ind w:left="111" w:right="2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3"/>
      </w:numPr>
      <w:spacing w:after="5" w:line="266" w:lineRule="auto"/>
      <w:ind w:left="111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59" w:lineRule="auto"/>
      <w:ind w:left="111" w:right="28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mt.br/curso/ppge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fmt.br/curso/ppge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ufmt.br/curso/ppg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fmt.br/curso/ppge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1615</Words>
  <Characters>8726</Characters>
  <Application>Microsoft Office Word</Application>
  <DocSecurity>0</DocSecurity>
  <Lines>72</Lines>
  <Paragraphs>20</Paragraphs>
  <ScaleCrop>false</ScaleCrop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DA ELEIÇÃO AOS CARGOS DE CHEFE DE DEPARTAMENTO E COORDENADOR DE ENSINO DO CURSO DE GRADUAÇÃO EM ENFERMAGEM DA FACU</dc:title>
  <dc:subject/>
  <dc:creator>MMA</dc:creator>
  <cp:keywords/>
  <cp:lastModifiedBy>Gisela Arsa</cp:lastModifiedBy>
  <cp:revision>16</cp:revision>
  <dcterms:created xsi:type="dcterms:W3CDTF">2025-08-22T15:51:00Z</dcterms:created>
  <dcterms:modified xsi:type="dcterms:W3CDTF">2025-08-23T17:31:00Z</dcterms:modified>
</cp:coreProperties>
</file>