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1F6C">
      <w:pPr>
        <w:pStyle w:val="4"/>
        <w:ind w:left="1200" w:leftChars="500" w:firstLine="0" w:firstLineChars="0"/>
        <w:jc w:val="left"/>
        <w:rPr>
          <w:rFonts w:hint="default" w:ascii="Times New Roman" w:hAnsi="Times New Roman" w:cs="Times New Roman"/>
          <w:b/>
          <w:bCs w:val="0"/>
          <w:sz w:val="20"/>
        </w:rPr>
      </w:pPr>
      <w:r>
        <w:rPr>
          <w:rFonts w:ascii="Bookman Old Style" w:hAnsi="Bookman Old Style" w:eastAsia="Bookman Old Style" w:cs="Bookman Old Style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6590" cy="609600"/>
            <wp:effectExtent l="0" t="0" r="10160" b="0"/>
            <wp:wrapNone/>
            <wp:docPr id="2" name="image1.jpg" descr="WhatsApp Image 2022-11-10 at 09.50.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WhatsApp Image 2022-11-10 at 09.50.54"/>
                    <pic:cNvPicPr preferRelativeResize="0"/>
                  </pic:nvPicPr>
                  <pic:blipFill>
                    <a:blip r:embed="rId7"/>
                    <a:srcRect l="14638" t="8247" r="12570" b="1829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sz w:val="20"/>
          <w:lang w:val="pt-PT"/>
        </w:rPr>
        <w:t>U</w:t>
      </w:r>
      <w:r>
        <w:rPr>
          <w:rFonts w:hint="default" w:ascii="Times New Roman" w:hAnsi="Times New Roman" w:cs="Times New Roman"/>
          <w:b/>
          <w:bCs w:val="0"/>
          <w:sz w:val="20"/>
        </w:rPr>
        <w:t>NIVERSIDADE FEDERAL DE MATO GROSSO</w:t>
      </w:r>
    </w:p>
    <w:p w14:paraId="5F4BDF6B">
      <w:pPr>
        <w:pStyle w:val="2"/>
        <w:ind w:left="1200" w:leftChars="500" w:firstLine="0" w:firstLineChars="0"/>
        <w:jc w:val="left"/>
        <w:rPr>
          <w:rFonts w:hint="default" w:ascii="Times New Roman" w:hAnsi="Times New Roman" w:cs="Times New Roman"/>
          <w:b/>
          <w:bCs w:val="0"/>
          <w:sz w:val="20"/>
        </w:rPr>
      </w:pPr>
      <w:r>
        <w:rPr>
          <w:rFonts w:hint="default" w:ascii="Times New Roman" w:hAnsi="Times New Roman" w:cs="Times New Roman"/>
          <w:b/>
          <w:bCs w:val="0"/>
          <w:sz w:val="20"/>
        </w:rPr>
        <w:t>CAMPUS UNIVERSITÁRIO DE SINOP</w:t>
      </w:r>
    </w:p>
    <w:p w14:paraId="3856A040">
      <w:pPr>
        <w:ind w:left="1200" w:leftChars="500" w:firstLine="0" w:firstLineChars="0"/>
        <w:jc w:val="left"/>
        <w:rPr>
          <w:rFonts w:hint="default" w:ascii="Times New Roman" w:hAnsi="Times New Roman" w:cs="Times New Roman"/>
          <w:b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INSTITUTO DE CIÊNCIAS DA SAÚDE</w:t>
      </w:r>
    </w:p>
    <w:p w14:paraId="57B8E2E2">
      <w:pPr>
        <w:spacing w:line="360" w:lineRule="auto"/>
        <w:ind w:left="1200" w:leftChars="500" w:firstLine="0" w:firstLineChars="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lang w:val="pt-BR"/>
        </w:rPr>
        <w:t xml:space="preserve">CURSO DE ENSINO DE GRADUAÇÃO EM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FARMÁCIA</w:t>
      </w:r>
    </w:p>
    <w:p w14:paraId="6A399CA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860CAF"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FORMULÁRIO </w:t>
      </w:r>
      <w:r>
        <w:rPr>
          <w:rFonts w:hint="default" w:cs="Times New Roman"/>
          <w:b/>
          <w:bCs/>
          <w:sz w:val="24"/>
          <w:szCs w:val="24"/>
          <w:lang w:val="pt-BR"/>
        </w:rPr>
        <w:t xml:space="preserve">ÚNICO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PARA REGISTRO</w:t>
      </w:r>
      <w:r>
        <w:rPr>
          <w:rFonts w:hint="default" w:cs="Times New Roman"/>
          <w:b/>
          <w:bCs/>
          <w:sz w:val="24"/>
          <w:szCs w:val="24"/>
          <w:lang w:val="pt-BR"/>
        </w:rPr>
        <w:t xml:space="preserve"> DE:</w:t>
      </w:r>
    </w:p>
    <w:p w14:paraId="13FEA439">
      <w:pPr>
        <w:numPr>
          <w:ilvl w:val="0"/>
          <w:numId w:val="1"/>
        </w:numPr>
        <w:spacing w:line="360" w:lineRule="auto"/>
        <w:jc w:val="left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ATIVIDADES 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DE EXTENSÃO PARA FINS DE CREDITAÇÃO (AEC)</w:t>
      </w:r>
    </w:p>
    <w:p w14:paraId="6742B1D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>ATIVIDADES COMPLEMENTARES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(AC)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5"/>
      </w:tblGrid>
      <w:tr w14:paraId="3E38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5" w:type="dxa"/>
          </w:tcPr>
          <w:p w14:paraId="41D902BD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NOME:</w:t>
            </w:r>
          </w:p>
        </w:tc>
      </w:tr>
      <w:tr w14:paraId="3345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5" w:type="dxa"/>
          </w:tcPr>
          <w:p w14:paraId="40BDE3BD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RGA:</w:t>
            </w:r>
          </w:p>
        </w:tc>
      </w:tr>
      <w:tr w14:paraId="4A58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5" w:type="dxa"/>
          </w:tcPr>
          <w:p w14:paraId="59C5705A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</w:rPr>
            </w:pPr>
            <w:r>
              <w:rPr>
                <w:rFonts w:hint="default" w:cs="Times New Roman"/>
                <w:b/>
                <w:sz w:val="22"/>
                <w:szCs w:val="22"/>
                <w:lang w:val="pt-BR"/>
              </w:rPr>
              <w:t>EDITAL:</w:t>
            </w:r>
          </w:p>
        </w:tc>
      </w:tr>
    </w:tbl>
    <w:p w14:paraId="5CECADFC">
      <w:pPr>
        <w:pStyle w:val="7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Leia atentamente as observações:</w:t>
      </w:r>
    </w:p>
    <w:p w14:paraId="13E7C896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Liste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na tabela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a seguir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tod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as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yellow"/>
          <w:lang w:val="pt-BR"/>
        </w:rPr>
        <w:t>atividades de extensão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lang w:val="pt-BR"/>
        </w:rPr>
        <w:t xml:space="preserve"> (AEC) realizadas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;</w:t>
      </w:r>
    </w:p>
    <w:p w14:paraId="6ECB6823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São necessárias 416 horas para aproveitamento de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atividades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de extensão para fins de creditação (AEC);</w:t>
      </w:r>
    </w:p>
    <w:p w14:paraId="3B732D63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Liste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na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single"/>
          <w:lang w:val="pt-BR"/>
        </w:rPr>
        <w:t>mesma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 tabela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tod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as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yellow"/>
          <w:lang w:val="pt-BR"/>
        </w:rPr>
        <w:t>atividades complementares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lang w:val="pt-BR"/>
        </w:rPr>
        <w:t xml:space="preserve"> (AC) na sequência numérica das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yellow"/>
          <w:lang w:val="pt-BR"/>
        </w:rPr>
        <w:t>atividades de extensão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;</w:t>
      </w:r>
    </w:p>
    <w:p w14:paraId="17482FF3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São necessárias 32 horas para aproveitamento das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yellow"/>
          <w:lang w:val="pt-BR"/>
        </w:rPr>
        <w:t>atividades complementares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 (AC em duas modalidades);</w:t>
      </w:r>
    </w:p>
    <w:p w14:paraId="3BB0CDED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 xml:space="preserve">Numere e siga a mesma ordem preenchida na tabela para anexar os comprovantes (certificados e/ou declarações)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quando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você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abrir o processo via SEI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;</w:t>
      </w:r>
    </w:p>
    <w:p w14:paraId="12A12A54">
      <w:pPr>
        <w:pStyle w:val="7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pt-BR"/>
        </w:rPr>
        <w:t>Anexe este documento ao final do processo.</w:t>
      </w:r>
    </w:p>
    <w:p w14:paraId="61EBB2C5">
      <w:pPr>
        <w:pStyle w:val="7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9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759"/>
        <w:gridCol w:w="690"/>
        <w:gridCol w:w="670"/>
        <w:gridCol w:w="580"/>
        <w:gridCol w:w="500"/>
        <w:gridCol w:w="470"/>
        <w:gridCol w:w="949"/>
        <w:gridCol w:w="2099"/>
        <w:gridCol w:w="1041"/>
      </w:tblGrid>
      <w:tr w14:paraId="371B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711" w:type="pct"/>
            <w:gridSpan w:val="2"/>
            <w:vAlign w:val="center"/>
          </w:tcPr>
          <w:p w14:paraId="0F542A59"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  <w:t>TÍTULO DA ATIVIDADE</w:t>
            </w:r>
          </w:p>
          <w:p w14:paraId="2996B2CA"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 xml:space="preserve">(Atividades complementares e de extensão na mesma sequência numérica;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>Preenchido pelo acadêmico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>)</w:t>
            </w:r>
          </w:p>
        </w:tc>
        <w:tc>
          <w:tcPr>
            <w:tcW w:w="2288" w:type="pct"/>
            <w:gridSpan w:val="8"/>
          </w:tcPr>
          <w:p w14:paraId="47ED29F4"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  <w:t>ANÁLISE/ AVALIAÇÃO</w:t>
            </w:r>
          </w:p>
          <w:p w14:paraId="087DF2B7"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>(P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>reenchido 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>ela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>omissão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pt-BR"/>
              </w:rPr>
              <w:t>)</w:t>
            </w:r>
          </w:p>
        </w:tc>
      </w:tr>
      <w:tr w14:paraId="1020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3" w:type="pct"/>
            <w:vAlign w:val="center"/>
          </w:tcPr>
          <w:p w14:paraId="4423DD9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pct"/>
            <w:vAlign w:val="center"/>
          </w:tcPr>
          <w:p w14:paraId="5BB23CA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30690BA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Tipo</w:t>
            </w:r>
          </w:p>
        </w:tc>
        <w:tc>
          <w:tcPr>
            <w:tcW w:w="506" w:type="pct"/>
            <w:gridSpan w:val="3"/>
          </w:tcPr>
          <w:p w14:paraId="37E05BA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  <w:t>Área da AEC</w:t>
            </w:r>
          </w:p>
        </w:tc>
        <w:tc>
          <w:tcPr>
            <w:tcW w:w="310" w:type="pct"/>
          </w:tcPr>
          <w:p w14:paraId="18B8166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pt-BR"/>
              </w:rPr>
              <w:t>CH AEC</w:t>
            </w:r>
          </w:p>
        </w:tc>
        <w:tc>
          <w:tcPr>
            <w:tcW w:w="686" w:type="pct"/>
          </w:tcPr>
          <w:p w14:paraId="7CB98AD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Modalidade da AC</w:t>
            </w:r>
          </w:p>
        </w:tc>
        <w:tc>
          <w:tcPr>
            <w:tcW w:w="340" w:type="pct"/>
          </w:tcPr>
          <w:p w14:paraId="351A710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pt-BR"/>
              </w:rPr>
              <w:t xml:space="preserve">CH </w:t>
            </w:r>
          </w:p>
          <w:p w14:paraId="13CAC19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pt-BR"/>
              </w:rPr>
              <w:t>AC</w:t>
            </w:r>
          </w:p>
        </w:tc>
      </w:tr>
      <w:tr w14:paraId="2C9A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30D71B2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pct"/>
          </w:tcPr>
          <w:p w14:paraId="104859F7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486F590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AEC</w:t>
            </w:r>
          </w:p>
        </w:tc>
        <w:tc>
          <w:tcPr>
            <w:tcW w:w="219" w:type="pct"/>
          </w:tcPr>
          <w:p w14:paraId="544C22B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AC</w:t>
            </w:r>
          </w:p>
        </w:tc>
        <w:tc>
          <w:tcPr>
            <w:tcW w:w="189" w:type="pct"/>
          </w:tcPr>
          <w:p w14:paraId="458A322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163" w:type="pct"/>
          </w:tcPr>
          <w:p w14:paraId="74402E1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T</w:t>
            </w:r>
          </w:p>
        </w:tc>
        <w:tc>
          <w:tcPr>
            <w:tcW w:w="153" w:type="pct"/>
          </w:tcPr>
          <w:p w14:paraId="4A24FE2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G</w:t>
            </w:r>
          </w:p>
        </w:tc>
        <w:tc>
          <w:tcPr>
            <w:tcW w:w="310" w:type="pct"/>
          </w:tcPr>
          <w:p w14:paraId="19854FE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86" w:type="pct"/>
          </w:tcPr>
          <w:p w14:paraId="71DD1FC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5D90B33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4C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4FC214AB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7" w:type="pct"/>
          </w:tcPr>
          <w:p w14:paraId="2747727C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074AD4F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6866D94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3D27657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11C5450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111CF8A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76324F0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7185DEA8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7188708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67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36F2BB64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37" w:type="pct"/>
          </w:tcPr>
          <w:p w14:paraId="2B1A0A86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4893D9B0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76A3B55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7432652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5522322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7E66DDB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5865352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60B5F10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4FECBD4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2F7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26530AF5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7" w:type="pct"/>
          </w:tcPr>
          <w:p w14:paraId="2D20C2D6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37EB89F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1743EA2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21D97AC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1AAEC4B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775750F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0CE8D82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15448D8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67C3C24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B83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2D62854C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37" w:type="pct"/>
          </w:tcPr>
          <w:p w14:paraId="17CB532B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220EFD8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0E4D77A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6CCB35E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6FDB1C9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725A6C1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191DB2B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21D9279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10794E4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BD5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60173BC3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7" w:type="pct"/>
          </w:tcPr>
          <w:p w14:paraId="08E2849A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0B2BD37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70014058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7BC57F2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4F72AA4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4E3671D8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12B79B70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127504B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7D2C8B3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F55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146DDE0A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37" w:type="pct"/>
          </w:tcPr>
          <w:p w14:paraId="6810F2C4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3D894C9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33E2D2F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3348201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699B0B7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7704824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5F2063F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2865447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038471A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016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33ED856C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37" w:type="pct"/>
          </w:tcPr>
          <w:p w14:paraId="3D958DC0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4A6AECF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19E4480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7ED647A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540898C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656BC75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10BF9B9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6A01B0A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4C05229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B56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top"/>
          </w:tcPr>
          <w:p w14:paraId="114235DD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37" w:type="pct"/>
          </w:tcPr>
          <w:p w14:paraId="1AAA7A49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4C7EE1F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7A2D21A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09AC68A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6DF7EC3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1BB5E7A0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62471AB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2E5675D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3755307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519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3" w:type="pct"/>
            <w:vAlign w:val="top"/>
          </w:tcPr>
          <w:p w14:paraId="5B33905D"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37" w:type="pct"/>
          </w:tcPr>
          <w:p w14:paraId="32385098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6B2CA11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63FCCEA0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2A087E7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48F87E3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04EC9AF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15B6588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2C3FBDC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51F3102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B51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7094819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11</w:t>
            </w:r>
          </w:p>
        </w:tc>
        <w:tc>
          <w:tcPr>
            <w:tcW w:w="2537" w:type="pct"/>
          </w:tcPr>
          <w:p w14:paraId="2CF76DE8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12AE7BF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2752351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525AFED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663CCAA0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6BC30AA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7D4D61A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4734541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627882A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CDB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6317A21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12</w:t>
            </w:r>
          </w:p>
        </w:tc>
        <w:tc>
          <w:tcPr>
            <w:tcW w:w="2537" w:type="pct"/>
          </w:tcPr>
          <w:p w14:paraId="094EDE03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2C4DA05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5E9789D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3173155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28EE08A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3B6D6A6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1AF3820D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0A2CAB4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45EEC92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790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3D6485A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13</w:t>
            </w:r>
          </w:p>
        </w:tc>
        <w:tc>
          <w:tcPr>
            <w:tcW w:w="2537" w:type="pct"/>
          </w:tcPr>
          <w:p w14:paraId="5F2BA411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68AFDB88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36B4928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17111FD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74D2359B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08185F8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7DDBC43E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6E4CAC8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0EFC2E9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ABC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682BFD5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pct"/>
          </w:tcPr>
          <w:p w14:paraId="4FEB609E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6794A12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2C41D88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6D3CB85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144C6AB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6781430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3BBA72C2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262D77E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6A0B23B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E7E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6B72183C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pct"/>
          </w:tcPr>
          <w:p w14:paraId="6E9E315D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599CA265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6B295CB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7207CD3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05C8E81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1EF4B3DF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034EF38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71DCA27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11D44A5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2B5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 w14:paraId="739A7F33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pct"/>
          </w:tcPr>
          <w:p w14:paraId="3F575B10">
            <w:pPr>
              <w:pStyle w:val="7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</w:tcPr>
          <w:p w14:paraId="2493A8F8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</w:tcPr>
          <w:p w14:paraId="1717FB24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</w:tcPr>
          <w:p w14:paraId="5E614FB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" w:type="pct"/>
          </w:tcPr>
          <w:p w14:paraId="6FB32A06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</w:tcPr>
          <w:p w14:paraId="34A04F81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</w:tcPr>
          <w:p w14:paraId="491A9237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</w:tcPr>
          <w:p w14:paraId="784D752A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</w:tcPr>
          <w:p w14:paraId="1E43FE99">
            <w:pPr>
              <w:pStyle w:val="7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476B9791">
      <w:pPr>
        <w:jc w:val="both"/>
        <w:rPr>
          <w:rFonts w:hint="default" w:cs="Times New Roman"/>
          <w:lang w:val="pt-BR"/>
        </w:rPr>
      </w:pPr>
    </w:p>
    <w:p w14:paraId="16219BE9">
      <w:pPr>
        <w:jc w:val="both"/>
        <w:rPr>
          <w:rFonts w:hint="default" w:cs="Times New Roman"/>
          <w:highlight w:val="yellow"/>
          <w:lang w:val="pt-BR"/>
        </w:rPr>
      </w:pPr>
      <w:r>
        <w:rPr>
          <w:rFonts w:hint="default" w:cs="Times New Roman"/>
          <w:highlight w:val="yellow"/>
          <w:lang w:val="pt-BR"/>
        </w:rPr>
        <w:t>Considerando PPC 2023:</w:t>
      </w:r>
    </w:p>
    <w:p w14:paraId="0A791530">
      <w:pPr>
        <w:jc w:val="both"/>
        <w:rPr>
          <w:rFonts w:hint="default" w:cs="Times New Roman"/>
          <w:lang w:val="pt-BR"/>
        </w:rPr>
      </w:pPr>
      <w:r>
        <w:rPr>
          <w:rFonts w:hint="default" w:cs="Times New Roman"/>
          <w:lang w:val="pt-BR"/>
        </w:rPr>
        <w:t>*AC: Atividades complementares (com duas modalidades)</w:t>
      </w:r>
    </w:p>
    <w:p w14:paraId="59D3A880">
      <w:pPr>
        <w:jc w:val="both"/>
        <w:rPr>
          <w:rFonts w:hint="default" w:cs="Times New Roman"/>
          <w:lang w:val="pt-BR"/>
        </w:rPr>
      </w:pPr>
      <w:r>
        <w:rPr>
          <w:rFonts w:hint="default" w:cs="Times New Roman"/>
          <w:lang w:val="pt-BR"/>
        </w:rPr>
        <w:t>** AEC: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tividades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de extensão para fins de creditação</w:t>
      </w:r>
    </w:p>
    <w:p w14:paraId="334A8B7B">
      <w:pPr>
        <w:jc w:val="both"/>
        <w:rPr>
          <w:rFonts w:hint="default" w:cs="Times New Roman"/>
          <w:lang w:val="pt-BR"/>
        </w:rPr>
      </w:pPr>
      <w:r>
        <w:rPr>
          <w:rFonts w:hint="default" w:cs="Times New Roman"/>
          <w:lang w:val="pt-BR"/>
        </w:rPr>
        <w:t>*** C: Cuidado em saúde (160 horas); T: Tecnologia e Inovação em saúde (160 horas); G: Gestão em saúde (96 horas).</w:t>
      </w:r>
    </w:p>
    <w:p w14:paraId="09E924F9">
      <w:pPr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lang w:val="pt-BR"/>
        </w:rPr>
        <w:t>****CH AEC: Carga horária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tividades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de extensão para fins de creditação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(Total = 416 horas)</w:t>
      </w:r>
    </w:p>
    <w:p w14:paraId="4FAFAF2A">
      <w:pPr>
        <w:jc w:val="both"/>
        <w:rPr>
          <w:rFonts w:hint="default" w:cs="Times New Roman"/>
          <w:lang w:val="pt-BR"/>
        </w:rPr>
      </w:pPr>
      <w:r>
        <w:rPr>
          <w:rFonts w:hint="default" w:cs="Times New Roman"/>
          <w:lang w:val="pt-BR"/>
        </w:rPr>
        <w:t>****CH AC: Carga horária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tividades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cs="Times New Roman"/>
          <w:lang w:val="pt-BR"/>
        </w:rPr>
        <w:t>complementares (Total = 32 horas)</w:t>
      </w:r>
    </w:p>
    <w:p w14:paraId="353B9569">
      <w:pPr>
        <w:jc w:val="both"/>
        <w:rPr>
          <w:rFonts w:hint="default" w:cs="Times New Roman"/>
          <w:lang w:val="pt-BR"/>
        </w:rPr>
      </w:pPr>
    </w:p>
    <w:p w14:paraId="050199BE">
      <w:pPr>
        <w:jc w:val="both"/>
        <w:rPr>
          <w:rFonts w:hint="default" w:cs="Times New Roman"/>
          <w:highlight w:val="yellow"/>
          <w:lang w:val="pt-BR"/>
        </w:rPr>
      </w:pPr>
      <w:r>
        <w:rPr>
          <w:rFonts w:hint="default" w:cs="Times New Roman"/>
          <w:highlight w:val="yellow"/>
          <w:lang w:val="pt-BR"/>
        </w:rPr>
        <w:t>Considerando PPC 2016:</w:t>
      </w:r>
    </w:p>
    <w:p w14:paraId="44DEBD93">
      <w:pPr>
        <w:jc w:val="both"/>
        <w:rPr>
          <w:rFonts w:hint="default" w:cs="Times New Roman"/>
          <w:lang w:val="pt-BR"/>
        </w:rPr>
      </w:pPr>
      <w:r>
        <w:rPr>
          <w:rFonts w:hint="default" w:cs="Times New Roman"/>
          <w:lang w:val="pt-BR"/>
        </w:rPr>
        <w:t>CH AC: Carga horária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tividades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cs="Times New Roman"/>
          <w:lang w:val="pt-BR"/>
        </w:rPr>
        <w:t>complementares (T</w:t>
      </w:r>
      <w:bookmarkStart w:id="0" w:name="_GoBack"/>
      <w:bookmarkEnd w:id="0"/>
      <w:r>
        <w:rPr>
          <w:rFonts w:hint="default" w:cs="Times New Roman"/>
          <w:lang w:val="pt-BR"/>
        </w:rPr>
        <w:t>otal = 96 horas, com três modalidades)</w:t>
      </w:r>
    </w:p>
    <w:sectPr>
      <w:headerReference r:id="rId5" w:type="default"/>
      <w:pgSz w:w="16838" w:h="11906" w:orient="landscape"/>
      <w:pgMar w:top="720" w:right="720" w:bottom="720" w:left="720" w:header="39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AvantGarde Bk B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8725044"/>
      <w:docPartObj>
        <w:docPartGallery w:val="autotext"/>
      </w:docPartObj>
    </w:sdtPr>
    <w:sdtContent>
      <w:p w14:paraId="4CAA7708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C77BBF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2A57D"/>
    <w:multiLevelType w:val="singleLevel"/>
    <w:tmpl w:val="9542A57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1E0BC15B"/>
    <w:multiLevelType w:val="singleLevel"/>
    <w:tmpl w:val="1E0BC15B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3E"/>
    <w:rsid w:val="00064DA6"/>
    <w:rsid w:val="000C7C84"/>
    <w:rsid w:val="001502DA"/>
    <w:rsid w:val="001912C4"/>
    <w:rsid w:val="002809E9"/>
    <w:rsid w:val="002A0EBF"/>
    <w:rsid w:val="002E19B7"/>
    <w:rsid w:val="002E32D8"/>
    <w:rsid w:val="003408FF"/>
    <w:rsid w:val="00454D3A"/>
    <w:rsid w:val="00483B3E"/>
    <w:rsid w:val="00546066"/>
    <w:rsid w:val="005649D2"/>
    <w:rsid w:val="005B781B"/>
    <w:rsid w:val="00600048"/>
    <w:rsid w:val="006675F5"/>
    <w:rsid w:val="006B3193"/>
    <w:rsid w:val="006C46E8"/>
    <w:rsid w:val="00715A95"/>
    <w:rsid w:val="007670E7"/>
    <w:rsid w:val="007A54D9"/>
    <w:rsid w:val="007E08B6"/>
    <w:rsid w:val="007E0DA8"/>
    <w:rsid w:val="00841936"/>
    <w:rsid w:val="00860EC3"/>
    <w:rsid w:val="008929D0"/>
    <w:rsid w:val="008C30CC"/>
    <w:rsid w:val="00970502"/>
    <w:rsid w:val="009C3BDA"/>
    <w:rsid w:val="00A66333"/>
    <w:rsid w:val="00B04894"/>
    <w:rsid w:val="00BC27B5"/>
    <w:rsid w:val="00C07932"/>
    <w:rsid w:val="00C418CD"/>
    <w:rsid w:val="00C61D97"/>
    <w:rsid w:val="00CE6F9C"/>
    <w:rsid w:val="00CE72CD"/>
    <w:rsid w:val="00D37A60"/>
    <w:rsid w:val="00D65454"/>
    <w:rsid w:val="00D94438"/>
    <w:rsid w:val="00E1046B"/>
    <w:rsid w:val="00E45A4D"/>
    <w:rsid w:val="00E47C73"/>
    <w:rsid w:val="00F76FA9"/>
    <w:rsid w:val="02C55317"/>
    <w:rsid w:val="130B6C9B"/>
    <w:rsid w:val="134F1A07"/>
    <w:rsid w:val="2042210C"/>
    <w:rsid w:val="376A4961"/>
    <w:rsid w:val="3DA50E6E"/>
    <w:rsid w:val="52D17A6A"/>
    <w:rsid w:val="546D68D3"/>
    <w:rsid w:val="56473E82"/>
    <w:rsid w:val="643944C7"/>
    <w:rsid w:val="65981AE6"/>
    <w:rsid w:val="6DDB42E9"/>
    <w:rsid w:val="77270275"/>
    <w:rsid w:val="FB9F8994"/>
    <w:rsid w:val="FFB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firstLine="3402"/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center"/>
      <w:outlineLvl w:val="1"/>
    </w:pPr>
    <w:rPr>
      <w:rFonts w:ascii="Calisto MT" w:hAnsi="Calisto MT"/>
      <w:b/>
      <w:sz w:val="28"/>
      <w:szCs w:val="20"/>
    </w:rPr>
  </w:style>
  <w:style w:type="paragraph" w:styleId="4">
    <w:name w:val="heading 3"/>
    <w:basedOn w:val="1"/>
    <w:next w:val="1"/>
    <w:link w:val="13"/>
    <w:qFormat/>
    <w:uiPriority w:val="0"/>
    <w:pPr>
      <w:keepNext/>
      <w:jc w:val="center"/>
      <w:outlineLvl w:val="2"/>
    </w:pPr>
    <w:rPr>
      <w:rFonts w:ascii="Calisto MT" w:hAnsi="Calisto MT"/>
      <w:b/>
      <w:sz w:val="44"/>
      <w:szCs w:val="20"/>
      <w:lang w:val="pt-PT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qFormat/>
    <w:uiPriority w:val="99"/>
    <w:pPr>
      <w:tabs>
        <w:tab w:val="center" w:pos="4419"/>
        <w:tab w:val="right" w:pos="8838"/>
      </w:tabs>
    </w:pPr>
    <w:rPr>
      <w:rFonts w:ascii="AvantGarde Bk BT" w:hAnsi="AvantGarde Bk BT"/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5"/>
    <w:link w:val="7"/>
    <w:qFormat/>
    <w:uiPriority w:val="99"/>
    <w:rPr>
      <w:rFonts w:ascii="AvantGarde Bk BT" w:hAnsi="AvantGarde Bk BT" w:eastAsia="Times New Roman" w:cs="Times New Roman"/>
      <w:b/>
      <w:bCs/>
      <w:sz w:val="24"/>
      <w:szCs w:val="24"/>
      <w:lang w:eastAsia="pt-BR"/>
    </w:rPr>
  </w:style>
  <w:style w:type="character" w:customStyle="1" w:styleId="11">
    <w:name w:val="Título 1 Char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12">
    <w:name w:val="Título 2 Char"/>
    <w:basedOn w:val="5"/>
    <w:link w:val="3"/>
    <w:qFormat/>
    <w:uiPriority w:val="0"/>
    <w:rPr>
      <w:rFonts w:ascii="Calisto MT" w:hAnsi="Calisto MT" w:eastAsia="Times New Roman" w:cs="Times New Roman"/>
      <w:b/>
      <w:sz w:val="28"/>
      <w:szCs w:val="20"/>
      <w:lang w:eastAsia="pt-BR"/>
    </w:rPr>
  </w:style>
  <w:style w:type="character" w:customStyle="1" w:styleId="13">
    <w:name w:val="Título 3 Char"/>
    <w:basedOn w:val="5"/>
    <w:link w:val="4"/>
    <w:qFormat/>
    <w:uiPriority w:val="0"/>
    <w:rPr>
      <w:rFonts w:ascii="Calisto MT" w:hAnsi="Calisto MT" w:eastAsia="Times New Roman" w:cs="Times New Roman"/>
      <w:b/>
      <w:sz w:val="44"/>
      <w:szCs w:val="20"/>
      <w:lang w:val="pt-PT" w:eastAsia="pt-BR"/>
    </w:rPr>
  </w:style>
  <w:style w:type="character" w:customStyle="1" w:styleId="14">
    <w:name w:val="Rodapé Char"/>
    <w:basedOn w:val="5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902</Characters>
  <Lines>7</Lines>
  <Paragraphs>2</Paragraphs>
  <TotalTime>4</TotalTime>
  <ScaleCrop>false</ScaleCrop>
  <LinksUpToDate>false</LinksUpToDate>
  <CharactersWithSpaces>1066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2022-01-24T11:50:00Z</dcterms:created>
  <dc:creator>Patricia Marisco</dc:creator>
  <cp:lastModifiedBy>RAFAELA GRASSI ZAMPIERON</cp:lastModifiedBy>
  <dcterms:modified xsi:type="dcterms:W3CDTF">2024-08-20T13:22:33Z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8DFC9F6F120542088E13E335B2F442DC_13</vt:lpwstr>
  </property>
</Properties>
</file>